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1CF60" w14:textId="4DD8BED0" w:rsidR="00761451" w:rsidRPr="00933D41" w:rsidRDefault="008D527D" w:rsidP="00933D41">
      <w:pPr>
        <w:spacing w:after="0"/>
        <w:rPr>
          <w:rFonts w:ascii="Tw Cen MT" w:hAnsi="Tw Cen MT" w:cstheme="minorHAnsi"/>
          <w:b/>
          <w:bCs/>
          <w:color w:val="000000" w:themeColor="text1"/>
          <w:sz w:val="32"/>
          <w:szCs w:val="32"/>
        </w:rPr>
      </w:pPr>
      <w:r w:rsidRPr="00933D41">
        <w:rPr>
          <w:rFonts w:ascii="Tw Cen MT" w:hAnsi="Tw Cen MT" w:cstheme="minorHAnsi"/>
          <w:b/>
          <w:bCs/>
          <w:color w:val="000000" w:themeColor="text1"/>
          <w:sz w:val="32"/>
          <w:szCs w:val="32"/>
        </w:rPr>
        <w:t>Nein</w:t>
      </w:r>
      <w:r w:rsidR="00C77B5F" w:rsidRPr="00933D41">
        <w:rPr>
          <w:rFonts w:ascii="Tw Cen MT" w:hAnsi="Tw Cen MT" w:cstheme="minorHAnsi"/>
          <w:b/>
          <w:bCs/>
          <w:color w:val="000000" w:themeColor="text1"/>
          <w:sz w:val="32"/>
          <w:szCs w:val="32"/>
        </w:rPr>
        <w:t>,</w:t>
      </w:r>
      <w:r w:rsidRPr="00933D41">
        <w:rPr>
          <w:rFonts w:ascii="Tw Cen MT" w:hAnsi="Tw Cen MT" w:cstheme="minorHAnsi"/>
          <w:b/>
          <w:bCs/>
          <w:color w:val="000000" w:themeColor="text1"/>
          <w:sz w:val="32"/>
          <w:szCs w:val="32"/>
        </w:rPr>
        <w:t xml:space="preserve"> meine Steuern </w:t>
      </w:r>
      <w:proofErr w:type="spellStart"/>
      <w:r w:rsidRPr="00933D41">
        <w:rPr>
          <w:rFonts w:ascii="Tw Cen MT" w:hAnsi="Tw Cen MT" w:cstheme="minorHAnsi"/>
          <w:b/>
          <w:bCs/>
          <w:color w:val="000000" w:themeColor="text1"/>
          <w:sz w:val="32"/>
          <w:szCs w:val="32"/>
        </w:rPr>
        <w:t>geb</w:t>
      </w:r>
      <w:proofErr w:type="spellEnd"/>
      <w:r w:rsidRPr="00933D41">
        <w:rPr>
          <w:rFonts w:ascii="Tw Cen MT" w:hAnsi="Tw Cen MT" w:cstheme="minorHAnsi"/>
          <w:b/>
          <w:bCs/>
          <w:color w:val="000000" w:themeColor="text1"/>
          <w:sz w:val="32"/>
          <w:szCs w:val="32"/>
        </w:rPr>
        <w:t>‘ ich nicht!</w:t>
      </w:r>
    </w:p>
    <w:p w14:paraId="2C9D6D1A" w14:textId="77777777" w:rsidR="00933D41" w:rsidRPr="00933D41" w:rsidRDefault="00933D41" w:rsidP="00933D41">
      <w:pPr>
        <w:spacing w:after="0"/>
        <w:rPr>
          <w:rFonts w:ascii="Tw Cen MT" w:hAnsi="Tw Cen MT" w:cstheme="minorHAnsi"/>
          <w:b/>
          <w:bCs/>
          <w:color w:val="000000" w:themeColor="text1"/>
          <w:sz w:val="24"/>
          <w:szCs w:val="24"/>
        </w:rPr>
      </w:pPr>
    </w:p>
    <w:p w14:paraId="7A290A2E" w14:textId="62E35577" w:rsidR="0040206B" w:rsidRDefault="00C129F8" w:rsidP="00933D41">
      <w:pPr>
        <w:spacing w:after="0"/>
        <w:rPr>
          <w:rStyle w:val="ky2igmncmogjharherah"/>
          <w:rFonts w:ascii="Tw Cen MT" w:hAnsi="Tw Cen MT" w:cstheme="minorHAnsi"/>
          <w:color w:val="000000" w:themeColor="text1"/>
          <w:sz w:val="24"/>
          <w:szCs w:val="24"/>
        </w:rPr>
      </w:pPr>
      <w:r w:rsidRPr="00933D41">
        <w:rPr>
          <w:rFonts w:ascii="Tw Cen MT" w:hAnsi="Tw Cen MT" w:cstheme="minorHAnsi"/>
          <w:color w:val="000000" w:themeColor="text1"/>
          <w:sz w:val="24"/>
          <w:szCs w:val="24"/>
        </w:rPr>
        <w:t>Während der</w:t>
      </w:r>
      <w:r w:rsidR="008D527D" w:rsidRPr="00933D41">
        <w:rPr>
          <w:rFonts w:ascii="Tw Cen MT" w:hAnsi="Tw Cen MT" w:cstheme="minorHAnsi"/>
          <w:color w:val="000000" w:themeColor="text1"/>
          <w:sz w:val="24"/>
          <w:szCs w:val="24"/>
        </w:rPr>
        <w:t xml:space="preserve"> </w:t>
      </w:r>
      <w:r w:rsidR="00F970C5">
        <w:rPr>
          <w:rFonts w:ascii="Tw Cen MT" w:hAnsi="Tw Cen MT" w:cstheme="minorHAnsi"/>
          <w:color w:val="000000" w:themeColor="text1"/>
          <w:sz w:val="24"/>
          <w:szCs w:val="24"/>
        </w:rPr>
        <w:t>aktuelle</w:t>
      </w:r>
      <w:r w:rsidR="00BF1269">
        <w:rPr>
          <w:rFonts w:ascii="Tw Cen MT" w:hAnsi="Tw Cen MT" w:cstheme="minorHAnsi"/>
          <w:color w:val="000000" w:themeColor="text1"/>
          <w:sz w:val="24"/>
          <w:szCs w:val="24"/>
        </w:rPr>
        <w:t>n</w:t>
      </w:r>
      <w:r w:rsidR="00F970C5">
        <w:rPr>
          <w:rFonts w:ascii="Tw Cen MT" w:hAnsi="Tw Cen MT" w:cstheme="minorHAnsi"/>
          <w:color w:val="000000" w:themeColor="text1"/>
          <w:sz w:val="24"/>
          <w:szCs w:val="24"/>
        </w:rPr>
        <w:t xml:space="preserve"> </w:t>
      </w:r>
      <w:r w:rsidR="008D527D" w:rsidRPr="00933D41">
        <w:rPr>
          <w:rStyle w:val="ky2igmncmogjharherah"/>
          <w:rFonts w:ascii="Tw Cen MT" w:hAnsi="Tw Cen MT" w:cstheme="minorHAnsi"/>
          <w:color w:val="000000" w:themeColor="text1"/>
          <w:sz w:val="24"/>
          <w:szCs w:val="24"/>
        </w:rPr>
        <w:t>weltweite</w:t>
      </w:r>
      <w:r w:rsidRPr="00933D41">
        <w:rPr>
          <w:rStyle w:val="ky2igmncmogjharherah"/>
          <w:rFonts w:ascii="Tw Cen MT" w:hAnsi="Tw Cen MT" w:cstheme="minorHAnsi"/>
          <w:color w:val="000000" w:themeColor="text1"/>
          <w:sz w:val="24"/>
          <w:szCs w:val="24"/>
        </w:rPr>
        <w:t>n</w:t>
      </w:r>
      <w:r w:rsidR="008D527D" w:rsidRPr="00933D41">
        <w:rPr>
          <w:rStyle w:val="ky2igmncmogjharherah"/>
          <w:rFonts w:ascii="Tw Cen MT" w:hAnsi="Tw Cen MT" w:cstheme="minorHAnsi"/>
          <w:color w:val="000000" w:themeColor="text1"/>
          <w:sz w:val="24"/>
          <w:szCs w:val="24"/>
        </w:rPr>
        <w:t xml:space="preserve"> Aktionstage gegen Militärausgaben</w:t>
      </w:r>
      <w:r w:rsidR="006A0D97" w:rsidRPr="00933D41">
        <w:rPr>
          <w:rStyle w:val="ky2igmncmogjharherah"/>
          <w:rFonts w:ascii="Tw Cen MT" w:hAnsi="Tw Cen MT" w:cstheme="minorHAnsi"/>
          <w:color w:val="000000" w:themeColor="text1"/>
          <w:sz w:val="24"/>
          <w:szCs w:val="24"/>
        </w:rPr>
        <w:t xml:space="preserve"> 2026 </w:t>
      </w:r>
      <w:r w:rsidR="00BF1269">
        <w:rPr>
          <w:rStyle w:val="ky2igmncmogjharherah"/>
          <w:rFonts w:ascii="Tw Cen MT" w:hAnsi="Tw Cen MT" w:cstheme="minorHAnsi"/>
          <w:color w:val="000000" w:themeColor="text1"/>
          <w:sz w:val="24"/>
          <w:szCs w:val="24"/>
        </w:rPr>
        <w:t xml:space="preserve">(GDAMS – Global Days </w:t>
      </w:r>
      <w:proofErr w:type="spellStart"/>
      <w:r w:rsidR="00BF1269">
        <w:rPr>
          <w:rStyle w:val="ky2igmncmogjharherah"/>
          <w:rFonts w:ascii="Tw Cen MT" w:hAnsi="Tw Cen MT" w:cstheme="minorHAnsi"/>
          <w:color w:val="000000" w:themeColor="text1"/>
          <w:sz w:val="24"/>
          <w:szCs w:val="24"/>
        </w:rPr>
        <w:t>of</w:t>
      </w:r>
      <w:proofErr w:type="spellEnd"/>
      <w:r w:rsidR="00BF1269">
        <w:rPr>
          <w:rStyle w:val="ky2igmncmogjharherah"/>
          <w:rFonts w:ascii="Tw Cen MT" w:hAnsi="Tw Cen MT" w:cstheme="minorHAnsi"/>
          <w:color w:val="000000" w:themeColor="text1"/>
          <w:sz w:val="24"/>
          <w:szCs w:val="24"/>
        </w:rPr>
        <w:t xml:space="preserve"> Action </w:t>
      </w:r>
      <w:proofErr w:type="spellStart"/>
      <w:r w:rsidR="00BF1269">
        <w:rPr>
          <w:rStyle w:val="ky2igmncmogjharherah"/>
          <w:rFonts w:ascii="Tw Cen MT" w:hAnsi="Tw Cen MT" w:cstheme="minorHAnsi"/>
          <w:color w:val="000000" w:themeColor="text1"/>
          <w:sz w:val="24"/>
          <w:szCs w:val="24"/>
        </w:rPr>
        <w:t>against</w:t>
      </w:r>
      <w:proofErr w:type="spellEnd"/>
      <w:r w:rsidR="00BF1269">
        <w:rPr>
          <w:rStyle w:val="ky2igmncmogjharherah"/>
          <w:rFonts w:ascii="Tw Cen MT" w:hAnsi="Tw Cen MT" w:cstheme="minorHAnsi"/>
          <w:color w:val="000000" w:themeColor="text1"/>
          <w:sz w:val="24"/>
          <w:szCs w:val="24"/>
        </w:rPr>
        <w:t xml:space="preserve"> Military </w:t>
      </w:r>
      <w:proofErr w:type="spellStart"/>
      <w:r w:rsidR="00BF1269">
        <w:rPr>
          <w:rStyle w:val="ky2igmncmogjharherah"/>
          <w:rFonts w:ascii="Tw Cen MT" w:hAnsi="Tw Cen MT" w:cstheme="minorHAnsi"/>
          <w:color w:val="000000" w:themeColor="text1"/>
          <w:sz w:val="24"/>
          <w:szCs w:val="24"/>
        </w:rPr>
        <w:t>Spending</w:t>
      </w:r>
      <w:proofErr w:type="spellEnd"/>
      <w:r w:rsidR="00BF1269">
        <w:rPr>
          <w:rStyle w:val="ky2igmncmogjharherah"/>
          <w:rFonts w:ascii="Tw Cen MT" w:hAnsi="Tw Cen MT" w:cstheme="minorHAnsi"/>
          <w:color w:val="000000" w:themeColor="text1"/>
          <w:sz w:val="24"/>
          <w:szCs w:val="24"/>
        </w:rPr>
        <w:t xml:space="preserve">) </w:t>
      </w:r>
      <w:r w:rsidR="006A0D97" w:rsidRPr="00933D41">
        <w:rPr>
          <w:rStyle w:val="ky2igmncmogjharherah"/>
          <w:rFonts w:ascii="Tw Cen MT" w:hAnsi="Tw Cen MT" w:cstheme="minorHAnsi"/>
          <w:color w:val="000000" w:themeColor="text1"/>
          <w:sz w:val="24"/>
          <w:szCs w:val="24"/>
        </w:rPr>
        <w:t>starte</w:t>
      </w:r>
      <w:r w:rsidR="0040206B" w:rsidRPr="00933D41">
        <w:rPr>
          <w:rStyle w:val="ky2igmncmogjharherah"/>
          <w:rFonts w:ascii="Tw Cen MT" w:hAnsi="Tw Cen MT" w:cstheme="minorHAnsi"/>
          <w:color w:val="000000" w:themeColor="text1"/>
          <w:sz w:val="24"/>
          <w:szCs w:val="24"/>
        </w:rPr>
        <w:t>n wir vom</w:t>
      </w:r>
      <w:r w:rsidR="006A0D97" w:rsidRPr="00933D41">
        <w:rPr>
          <w:rStyle w:val="ky2igmncmogjharherah"/>
          <w:rFonts w:ascii="Tw Cen MT" w:hAnsi="Tw Cen MT" w:cstheme="minorHAnsi"/>
          <w:color w:val="000000" w:themeColor="text1"/>
          <w:sz w:val="24"/>
          <w:szCs w:val="24"/>
        </w:rPr>
        <w:t xml:space="preserve"> Netzwerk Friedenssteuer e.V. in Deutschland </w:t>
      </w:r>
      <w:r w:rsidR="0040206B" w:rsidRPr="00933D41">
        <w:rPr>
          <w:rStyle w:val="ky2igmncmogjharherah"/>
          <w:rFonts w:ascii="Tw Cen MT" w:hAnsi="Tw Cen MT" w:cstheme="minorHAnsi"/>
          <w:color w:val="000000" w:themeColor="text1"/>
          <w:sz w:val="24"/>
          <w:szCs w:val="24"/>
        </w:rPr>
        <w:t>eine neue</w:t>
      </w:r>
      <w:r w:rsidR="006A0D97" w:rsidRPr="00933D41">
        <w:rPr>
          <w:rStyle w:val="ky2igmncmogjharherah"/>
          <w:rFonts w:ascii="Tw Cen MT" w:hAnsi="Tw Cen MT" w:cstheme="minorHAnsi"/>
          <w:color w:val="000000" w:themeColor="text1"/>
          <w:sz w:val="24"/>
          <w:szCs w:val="24"/>
        </w:rPr>
        <w:t xml:space="preserve"> Aktion zur Einführung eines Zivilsteuergesetzes</w:t>
      </w:r>
      <w:r w:rsidR="00B825C9" w:rsidRPr="00933D41">
        <w:rPr>
          <w:rStyle w:val="ky2igmncmogjharherah"/>
          <w:rFonts w:ascii="Tw Cen MT" w:hAnsi="Tw Cen MT" w:cstheme="minorHAnsi"/>
          <w:color w:val="000000" w:themeColor="text1"/>
          <w:sz w:val="24"/>
          <w:szCs w:val="24"/>
        </w:rPr>
        <w:t>*</w:t>
      </w:r>
      <w:r w:rsidR="006A0D97" w:rsidRPr="00933D41">
        <w:rPr>
          <w:rStyle w:val="ky2igmncmogjharherah"/>
          <w:rFonts w:ascii="Tw Cen MT" w:hAnsi="Tw Cen MT" w:cstheme="minorHAnsi"/>
          <w:color w:val="000000" w:themeColor="text1"/>
          <w:sz w:val="24"/>
          <w:szCs w:val="24"/>
        </w:rPr>
        <w:t xml:space="preserve"> mit der </w:t>
      </w:r>
      <w:r w:rsidR="006A0D97" w:rsidRPr="00933D41">
        <w:rPr>
          <w:rStyle w:val="ky2igmncmogjharherah"/>
          <w:rFonts w:ascii="Tw Cen MT" w:hAnsi="Tw Cen MT" w:cstheme="minorHAnsi"/>
          <w:b/>
          <w:bCs/>
          <w:color w:val="000000" w:themeColor="text1"/>
          <w:sz w:val="24"/>
          <w:szCs w:val="24"/>
        </w:rPr>
        <w:t>Grundsatzerklärung</w:t>
      </w:r>
      <w:r w:rsidR="006A0D97" w:rsidRPr="00933D41">
        <w:rPr>
          <w:rStyle w:val="ky2igmncmogjharherah"/>
          <w:rFonts w:ascii="Tw Cen MT" w:hAnsi="Tw Cen MT" w:cstheme="minorHAnsi"/>
          <w:color w:val="000000" w:themeColor="text1"/>
          <w:sz w:val="24"/>
          <w:szCs w:val="24"/>
        </w:rPr>
        <w:t>:</w:t>
      </w:r>
    </w:p>
    <w:p w14:paraId="55E51D36" w14:textId="77777777" w:rsidR="00933D41" w:rsidRPr="00933D41" w:rsidRDefault="00933D41" w:rsidP="00933D41">
      <w:pPr>
        <w:spacing w:after="0"/>
        <w:rPr>
          <w:rStyle w:val="ky2igmncmogjharherah"/>
          <w:rFonts w:ascii="Tw Cen MT" w:hAnsi="Tw Cen MT" w:cstheme="minorHAnsi"/>
          <w:color w:val="000000" w:themeColor="text1"/>
          <w:sz w:val="24"/>
          <w:szCs w:val="24"/>
        </w:rPr>
      </w:pPr>
    </w:p>
    <w:p w14:paraId="673B3B68" w14:textId="13788545" w:rsidR="006A0D97" w:rsidRPr="00933D41" w:rsidRDefault="006A0D97" w:rsidP="00933D41">
      <w:pPr>
        <w:spacing w:after="0"/>
        <w:rPr>
          <w:rFonts w:ascii="Tw Cen MT" w:hAnsi="Tw Cen MT" w:cstheme="minorHAnsi"/>
          <w:i/>
          <w:iCs/>
          <w:color w:val="000000" w:themeColor="text1"/>
          <w:sz w:val="24"/>
          <w:szCs w:val="24"/>
        </w:rPr>
      </w:pPr>
      <w:r w:rsidRPr="00933D41">
        <w:rPr>
          <w:rFonts w:ascii="Tw Cen MT" w:hAnsi="Tw Cen MT" w:cstheme="minorHAnsi"/>
          <w:i/>
          <w:iCs/>
          <w:color w:val="000000" w:themeColor="text1"/>
          <w:sz w:val="24"/>
          <w:szCs w:val="24"/>
        </w:rPr>
        <w:t>"Ich trete für eine gesetzliche Regelung ein, nach der niemand gegen sein Gewissen gezwungen werden darf, durch Steuern und Abgaben zur Finanzierung von Militär und Rüstung beizutragen. Stattdessen ist die Verwendung dieser Zahlungen für zivile Aufgaben sicherzustellen.“</w:t>
      </w:r>
    </w:p>
    <w:p w14:paraId="072E6637" w14:textId="07F44724" w:rsidR="000A4ABA" w:rsidRDefault="00CE50C1" w:rsidP="00933D41">
      <w:pPr>
        <w:pStyle w:val="berschrift2"/>
        <w:spacing w:before="0" w:after="0"/>
        <w:rPr>
          <w:rFonts w:ascii="Tw Cen MT" w:eastAsia="Times New Roman" w:hAnsi="Tw Cen MT" w:cstheme="minorHAnsi"/>
          <w:color w:val="000000" w:themeColor="text1"/>
          <w:kern w:val="0"/>
          <w:sz w:val="24"/>
          <w:szCs w:val="24"/>
          <w:lang w:eastAsia="de-DE"/>
          <w14:ligatures w14:val="none"/>
        </w:rPr>
      </w:pPr>
      <w:r>
        <w:rPr>
          <w:rFonts w:ascii="Tw Cen MT" w:hAnsi="Tw Cen MT" w:cstheme="minorHAnsi"/>
          <w:color w:val="000000" w:themeColor="text1"/>
          <w:sz w:val="24"/>
          <w:szCs w:val="24"/>
        </w:rPr>
        <w:br/>
      </w:r>
      <w:r w:rsidR="006A0D97" w:rsidRPr="00933D41">
        <w:rPr>
          <w:rFonts w:ascii="Tw Cen MT" w:hAnsi="Tw Cen MT" w:cstheme="minorHAnsi"/>
          <w:color w:val="000000" w:themeColor="text1"/>
          <w:sz w:val="24"/>
          <w:szCs w:val="24"/>
        </w:rPr>
        <w:t xml:space="preserve">Unser erster Ansprechpartner ist die </w:t>
      </w:r>
      <w:r w:rsidR="00F970C5">
        <w:rPr>
          <w:rFonts w:ascii="Tw Cen MT" w:hAnsi="Tw Cen MT" w:cstheme="minorHAnsi"/>
          <w:color w:val="000000" w:themeColor="text1"/>
          <w:sz w:val="24"/>
          <w:szCs w:val="24"/>
        </w:rPr>
        <w:t>DFG-VK/</w:t>
      </w:r>
      <w:hyperlink r:id="rId7" w:tgtFrame="_self" w:history="1">
        <w:r w:rsidR="006A0D97" w:rsidRPr="00933D41">
          <w:rPr>
            <w:rFonts w:ascii="Tw Cen MT" w:eastAsia="Times New Roman" w:hAnsi="Tw Cen MT" w:cstheme="minorHAnsi"/>
            <w:color w:val="000000" w:themeColor="text1"/>
            <w:kern w:val="0"/>
            <w:sz w:val="24"/>
            <w:szCs w:val="24"/>
            <w:lang w:eastAsia="de-DE"/>
            <w14:ligatures w14:val="none"/>
          </w:rPr>
          <w:t>Deutsche Friedensgesellschaft - Vereinigte Kriegsdienstgegner</w:t>
        </w:r>
        <w:r w:rsidR="00B825C9" w:rsidRPr="00933D41">
          <w:rPr>
            <w:rFonts w:ascii="Tw Cen MT" w:eastAsia="Times New Roman" w:hAnsi="Tw Cen MT" w:cstheme="minorHAnsi"/>
            <w:color w:val="000000" w:themeColor="text1"/>
            <w:kern w:val="0"/>
            <w:sz w:val="24"/>
            <w:szCs w:val="24"/>
            <w:lang w:eastAsia="de-DE"/>
            <w14:ligatures w14:val="none"/>
          </w:rPr>
          <w:t>*</w:t>
        </w:r>
        <w:r w:rsidR="006A0D97" w:rsidRPr="00933D41">
          <w:rPr>
            <w:rFonts w:ascii="Tw Cen MT" w:eastAsia="Times New Roman" w:hAnsi="Tw Cen MT" w:cstheme="minorHAnsi"/>
            <w:color w:val="000000" w:themeColor="text1"/>
            <w:kern w:val="0"/>
            <w:sz w:val="24"/>
            <w:szCs w:val="24"/>
            <w:lang w:eastAsia="de-DE"/>
            <w14:ligatures w14:val="none"/>
          </w:rPr>
          <w:t>Inn</w:t>
        </w:r>
      </w:hyperlink>
      <w:r w:rsidR="006A0D97" w:rsidRPr="00933D41">
        <w:rPr>
          <w:rFonts w:ascii="Tw Cen MT" w:eastAsia="Times New Roman" w:hAnsi="Tw Cen MT" w:cstheme="minorHAnsi"/>
          <w:color w:val="000000" w:themeColor="text1"/>
          <w:kern w:val="0"/>
          <w:sz w:val="24"/>
          <w:szCs w:val="24"/>
          <w:lang w:eastAsia="de-DE"/>
          <w14:ligatures w14:val="none"/>
        </w:rPr>
        <w:t>en</w:t>
      </w:r>
      <w:r w:rsidR="000A4ABA" w:rsidRPr="00933D41">
        <w:rPr>
          <w:rFonts w:ascii="Tw Cen MT" w:eastAsia="Times New Roman" w:hAnsi="Tw Cen MT" w:cstheme="minorHAnsi"/>
          <w:color w:val="000000" w:themeColor="text1"/>
          <w:kern w:val="0"/>
          <w:sz w:val="24"/>
          <w:szCs w:val="24"/>
          <w:lang w:eastAsia="de-DE"/>
          <w14:ligatures w14:val="none"/>
        </w:rPr>
        <w:t>. Denn auch Kriegsdienstverweigerer zahlen Steuern für Militär und Rüstung</w:t>
      </w:r>
      <w:r w:rsidR="00B8024D">
        <w:rPr>
          <w:rFonts w:ascii="Tw Cen MT" w:eastAsia="Times New Roman" w:hAnsi="Tw Cen MT" w:cstheme="minorHAnsi"/>
          <w:color w:val="000000" w:themeColor="text1"/>
          <w:kern w:val="0"/>
          <w:sz w:val="24"/>
          <w:szCs w:val="24"/>
          <w:lang w:eastAsia="de-DE"/>
          <w14:ligatures w14:val="none"/>
        </w:rPr>
        <w:t xml:space="preserve"> - lebenslang</w:t>
      </w:r>
      <w:r w:rsidR="000A4ABA" w:rsidRPr="00933D41">
        <w:rPr>
          <w:rFonts w:ascii="Tw Cen MT" w:eastAsia="Times New Roman" w:hAnsi="Tw Cen MT" w:cstheme="minorHAnsi"/>
          <w:color w:val="000000" w:themeColor="text1"/>
          <w:kern w:val="0"/>
          <w:sz w:val="24"/>
          <w:szCs w:val="24"/>
          <w:lang w:eastAsia="de-DE"/>
          <w14:ligatures w14:val="none"/>
        </w:rPr>
        <w:t>!</w:t>
      </w:r>
    </w:p>
    <w:p w14:paraId="48090976" w14:textId="77777777" w:rsidR="00933D41" w:rsidRPr="00933D41" w:rsidRDefault="00933D41" w:rsidP="00933D41">
      <w:pPr>
        <w:rPr>
          <w:lang w:eastAsia="de-DE"/>
        </w:rPr>
      </w:pPr>
    </w:p>
    <w:p w14:paraId="5B9D02E0" w14:textId="2E156F34" w:rsidR="0040206B" w:rsidRDefault="000A4ABA" w:rsidP="00933D41">
      <w:pPr>
        <w:pStyle w:val="berschrift2"/>
        <w:spacing w:before="0" w:after="0"/>
        <w:rPr>
          <w:rFonts w:ascii="Tw Cen MT" w:eastAsia="Times New Roman" w:hAnsi="Tw Cen MT" w:cstheme="minorHAnsi"/>
          <w:color w:val="000000" w:themeColor="text1"/>
          <w:kern w:val="0"/>
          <w:sz w:val="24"/>
          <w:szCs w:val="24"/>
          <w:lang w:eastAsia="de-DE"/>
          <w14:ligatures w14:val="none"/>
        </w:rPr>
      </w:pPr>
      <w:r w:rsidRPr="00933D41">
        <w:rPr>
          <w:rFonts w:ascii="Tw Cen MT" w:eastAsia="Times New Roman" w:hAnsi="Tw Cen MT" w:cstheme="minorHAnsi"/>
          <w:b/>
          <w:bCs/>
          <w:color w:val="000000" w:themeColor="text1"/>
          <w:kern w:val="0"/>
          <w:sz w:val="24"/>
          <w:szCs w:val="24"/>
          <w:lang w:eastAsia="de-DE"/>
          <w14:ligatures w14:val="none"/>
        </w:rPr>
        <w:t>P</w:t>
      </w:r>
      <w:r w:rsidR="006A0D97" w:rsidRPr="00933D41">
        <w:rPr>
          <w:rFonts w:ascii="Tw Cen MT" w:eastAsia="Times New Roman" w:hAnsi="Tw Cen MT" w:cstheme="minorHAnsi"/>
          <w:b/>
          <w:bCs/>
          <w:color w:val="000000" w:themeColor="text1"/>
          <w:kern w:val="0"/>
          <w:sz w:val="24"/>
          <w:szCs w:val="24"/>
          <w:lang w:eastAsia="de-DE"/>
          <w14:ligatures w14:val="none"/>
        </w:rPr>
        <w:t xml:space="preserve">arallel </w:t>
      </w:r>
      <w:r w:rsidRPr="00933D41">
        <w:rPr>
          <w:rFonts w:ascii="Tw Cen MT" w:eastAsia="Times New Roman" w:hAnsi="Tw Cen MT" w:cstheme="minorHAnsi"/>
          <w:b/>
          <w:bCs/>
          <w:color w:val="000000" w:themeColor="text1"/>
          <w:kern w:val="0"/>
          <w:sz w:val="24"/>
          <w:szCs w:val="24"/>
          <w:lang w:eastAsia="de-DE"/>
          <w14:ligatures w14:val="none"/>
        </w:rPr>
        <w:t xml:space="preserve">bitten wir </w:t>
      </w:r>
      <w:r w:rsidR="00F970C5">
        <w:rPr>
          <w:rFonts w:ascii="Tw Cen MT" w:eastAsia="Times New Roman" w:hAnsi="Tw Cen MT" w:cstheme="minorHAnsi"/>
          <w:b/>
          <w:bCs/>
          <w:color w:val="000000" w:themeColor="text1"/>
          <w:kern w:val="0"/>
          <w:sz w:val="24"/>
          <w:szCs w:val="24"/>
          <w:lang w:eastAsia="de-DE"/>
          <w14:ligatures w14:val="none"/>
        </w:rPr>
        <w:t xml:space="preserve">Ihre und </w:t>
      </w:r>
      <w:r w:rsidR="003C5628" w:rsidRPr="00933D41">
        <w:rPr>
          <w:rFonts w:ascii="Tw Cen MT" w:eastAsia="Times New Roman" w:hAnsi="Tw Cen MT" w:cstheme="minorHAnsi"/>
          <w:b/>
          <w:bCs/>
          <w:color w:val="000000" w:themeColor="text1"/>
          <w:kern w:val="0"/>
          <w:sz w:val="24"/>
          <w:szCs w:val="24"/>
          <w:lang w:eastAsia="de-DE"/>
          <w14:ligatures w14:val="none"/>
        </w:rPr>
        <w:t>weitere</w:t>
      </w:r>
      <w:r w:rsidR="006A0D97" w:rsidRPr="00933D41">
        <w:rPr>
          <w:rFonts w:ascii="Tw Cen MT" w:eastAsia="Times New Roman" w:hAnsi="Tw Cen MT" w:cstheme="minorHAnsi"/>
          <w:b/>
          <w:bCs/>
          <w:color w:val="000000" w:themeColor="text1"/>
          <w:kern w:val="0"/>
          <w:sz w:val="24"/>
          <w:szCs w:val="24"/>
          <w:lang w:eastAsia="de-DE"/>
          <w14:ligatures w14:val="none"/>
        </w:rPr>
        <w:t xml:space="preserve"> deutsche Friedensorganisationen</w:t>
      </w:r>
      <w:r w:rsidRPr="00933D41">
        <w:rPr>
          <w:rFonts w:ascii="Tw Cen MT" w:eastAsia="Times New Roman" w:hAnsi="Tw Cen MT" w:cstheme="minorHAnsi"/>
          <w:b/>
          <w:bCs/>
          <w:color w:val="000000" w:themeColor="text1"/>
          <w:kern w:val="0"/>
          <w:sz w:val="24"/>
          <w:szCs w:val="24"/>
          <w:lang w:eastAsia="de-DE"/>
          <w14:ligatures w14:val="none"/>
        </w:rPr>
        <w:t xml:space="preserve"> per Beschluss oder Empfehlung, ihre Mitglieder zu individuellen </w:t>
      </w:r>
      <w:r w:rsidR="00560F81" w:rsidRPr="00933D41">
        <w:rPr>
          <w:rFonts w:ascii="Tw Cen MT" w:eastAsia="Times New Roman" w:hAnsi="Tw Cen MT" w:cstheme="minorHAnsi"/>
          <w:b/>
          <w:bCs/>
          <w:color w:val="000000" w:themeColor="text1"/>
          <w:kern w:val="0"/>
          <w:sz w:val="24"/>
          <w:szCs w:val="24"/>
          <w:lang w:eastAsia="de-DE"/>
          <w14:ligatures w14:val="none"/>
        </w:rPr>
        <w:t>Aktionsschritten</w:t>
      </w:r>
      <w:r w:rsidRPr="00933D41">
        <w:rPr>
          <w:rFonts w:ascii="Tw Cen MT" w:eastAsia="Times New Roman" w:hAnsi="Tw Cen MT" w:cstheme="minorHAnsi"/>
          <w:b/>
          <w:bCs/>
          <w:color w:val="000000" w:themeColor="text1"/>
          <w:kern w:val="0"/>
          <w:sz w:val="24"/>
          <w:szCs w:val="24"/>
          <w:lang w:eastAsia="de-DE"/>
          <w14:ligatures w14:val="none"/>
        </w:rPr>
        <w:t xml:space="preserve"> anzuregen</w:t>
      </w:r>
      <w:r w:rsidR="006A0D97" w:rsidRPr="00933D41">
        <w:rPr>
          <w:rFonts w:ascii="Tw Cen MT" w:eastAsia="Times New Roman" w:hAnsi="Tw Cen MT" w:cstheme="minorHAnsi"/>
          <w:color w:val="000000" w:themeColor="text1"/>
          <w:kern w:val="0"/>
          <w:sz w:val="24"/>
          <w:szCs w:val="24"/>
          <w:lang w:eastAsia="de-DE"/>
          <w14:ligatures w14:val="none"/>
        </w:rPr>
        <w:t>.</w:t>
      </w:r>
    </w:p>
    <w:p w14:paraId="6DA29C24" w14:textId="77777777" w:rsidR="00933D41" w:rsidRPr="00933D41" w:rsidRDefault="00933D41" w:rsidP="00933D41">
      <w:pPr>
        <w:rPr>
          <w:lang w:eastAsia="de-DE"/>
        </w:rPr>
      </w:pPr>
    </w:p>
    <w:p w14:paraId="4466149B" w14:textId="77777777" w:rsidR="0040206B" w:rsidRPr="00933D41" w:rsidRDefault="003C5628" w:rsidP="00933D41">
      <w:pPr>
        <w:pStyle w:val="berschrift2"/>
        <w:spacing w:before="0" w:after="0"/>
        <w:rPr>
          <w:rFonts w:ascii="Tw Cen MT" w:eastAsia="Times New Roman" w:hAnsi="Tw Cen MT" w:cstheme="minorHAnsi"/>
          <w:color w:val="000000" w:themeColor="text1"/>
          <w:kern w:val="0"/>
          <w:sz w:val="24"/>
          <w:szCs w:val="24"/>
          <w:lang w:eastAsia="de-DE"/>
          <w14:ligatures w14:val="none"/>
        </w:rPr>
      </w:pPr>
      <w:bookmarkStart w:id="0" w:name="_Hlk227772772"/>
      <w:r w:rsidRPr="00933D41">
        <w:rPr>
          <w:rFonts w:ascii="Tw Cen MT" w:eastAsia="Times New Roman" w:hAnsi="Tw Cen MT" w:cstheme="minorHAnsi"/>
          <w:color w:val="000000" w:themeColor="text1"/>
          <w:kern w:val="0"/>
          <w:sz w:val="24"/>
          <w:szCs w:val="24"/>
          <w:lang w:eastAsia="de-DE"/>
          <w14:ligatures w14:val="none"/>
        </w:rPr>
        <w:t>Die Aktionsschritte</w:t>
      </w:r>
      <w:r w:rsidR="0040206B" w:rsidRPr="00933D41">
        <w:rPr>
          <w:rFonts w:ascii="Tw Cen MT" w:eastAsia="Times New Roman" w:hAnsi="Tw Cen MT" w:cstheme="minorHAnsi"/>
          <w:color w:val="000000" w:themeColor="text1"/>
          <w:kern w:val="0"/>
          <w:sz w:val="24"/>
          <w:szCs w:val="24"/>
          <w:lang w:eastAsia="de-DE"/>
          <w14:ligatures w14:val="none"/>
        </w:rPr>
        <w:t>:</w:t>
      </w:r>
    </w:p>
    <w:p w14:paraId="565B715A" w14:textId="77777777" w:rsidR="0040206B" w:rsidRPr="00933D41" w:rsidRDefault="003C5628" w:rsidP="00933D41">
      <w:pPr>
        <w:pStyle w:val="berschrift2"/>
        <w:numPr>
          <w:ilvl w:val="0"/>
          <w:numId w:val="1"/>
        </w:numPr>
        <w:spacing w:before="0" w:after="0"/>
        <w:ind w:left="426"/>
        <w:rPr>
          <w:rFonts w:ascii="Tw Cen MT" w:eastAsia="Times New Roman" w:hAnsi="Tw Cen MT" w:cstheme="minorHAnsi"/>
          <w:color w:val="000000" w:themeColor="text1"/>
          <w:kern w:val="0"/>
          <w:sz w:val="24"/>
          <w:szCs w:val="24"/>
          <w:lang w:eastAsia="de-DE"/>
          <w14:ligatures w14:val="none"/>
        </w:rPr>
      </w:pPr>
      <w:r w:rsidRPr="00933D41">
        <w:rPr>
          <w:rFonts w:ascii="Tw Cen MT" w:eastAsia="Times New Roman" w:hAnsi="Tw Cen MT" w:cstheme="minorHAnsi"/>
          <w:color w:val="000000" w:themeColor="text1"/>
          <w:kern w:val="0"/>
          <w:sz w:val="24"/>
          <w:szCs w:val="24"/>
          <w:lang w:eastAsia="de-DE"/>
          <w14:ligatures w14:val="none"/>
        </w:rPr>
        <w:t xml:space="preserve">Zustimmung </w:t>
      </w:r>
      <w:r w:rsidR="00972530" w:rsidRPr="00933D41">
        <w:rPr>
          <w:rFonts w:ascii="Tw Cen MT" w:eastAsia="Times New Roman" w:hAnsi="Tw Cen MT" w:cstheme="minorHAnsi"/>
          <w:color w:val="000000" w:themeColor="text1"/>
          <w:kern w:val="0"/>
          <w:sz w:val="24"/>
          <w:szCs w:val="24"/>
          <w:lang w:eastAsia="de-DE"/>
          <w14:ligatures w14:val="none"/>
        </w:rPr>
        <w:t xml:space="preserve">der Friedensorganisation </w:t>
      </w:r>
      <w:r w:rsidRPr="00933D41">
        <w:rPr>
          <w:rFonts w:ascii="Tw Cen MT" w:eastAsia="Times New Roman" w:hAnsi="Tw Cen MT" w:cstheme="minorHAnsi"/>
          <w:color w:val="000000" w:themeColor="text1"/>
          <w:kern w:val="0"/>
          <w:sz w:val="24"/>
          <w:szCs w:val="24"/>
          <w:lang w:eastAsia="de-DE"/>
          <w14:ligatures w14:val="none"/>
        </w:rPr>
        <w:t>zu unserer Grundsatzerklärung</w:t>
      </w:r>
      <w:bookmarkEnd w:id="0"/>
      <w:r w:rsidRPr="00933D41">
        <w:rPr>
          <w:rFonts w:ascii="Tw Cen MT" w:eastAsia="Times New Roman" w:hAnsi="Tw Cen MT" w:cstheme="minorHAnsi"/>
          <w:color w:val="000000" w:themeColor="text1"/>
          <w:kern w:val="0"/>
          <w:sz w:val="24"/>
          <w:szCs w:val="24"/>
          <w:lang w:eastAsia="de-DE"/>
          <w14:ligatures w14:val="none"/>
        </w:rPr>
        <w:t xml:space="preserve">. </w:t>
      </w:r>
    </w:p>
    <w:p w14:paraId="59594AA5" w14:textId="106ED1E7" w:rsidR="0040206B" w:rsidRPr="00933D41" w:rsidRDefault="0040206B" w:rsidP="00933D41">
      <w:pPr>
        <w:pStyle w:val="berschrift2"/>
        <w:numPr>
          <w:ilvl w:val="0"/>
          <w:numId w:val="1"/>
        </w:numPr>
        <w:spacing w:before="0" w:after="0"/>
        <w:ind w:left="426"/>
        <w:rPr>
          <w:rFonts w:ascii="Tw Cen MT" w:eastAsia="Times New Roman" w:hAnsi="Tw Cen MT" w:cstheme="minorHAnsi"/>
          <w:color w:val="000000" w:themeColor="text1"/>
          <w:kern w:val="0"/>
          <w:sz w:val="24"/>
          <w:szCs w:val="24"/>
          <w:lang w:eastAsia="de-DE"/>
          <w14:ligatures w14:val="none"/>
        </w:rPr>
      </w:pPr>
      <w:r w:rsidRPr="00933D41">
        <w:rPr>
          <w:rFonts w:ascii="Tw Cen MT" w:eastAsia="Times New Roman" w:hAnsi="Tw Cen MT" w:cstheme="minorHAnsi"/>
          <w:color w:val="000000" w:themeColor="text1"/>
          <w:kern w:val="0"/>
          <w:sz w:val="24"/>
          <w:szCs w:val="24"/>
          <w:lang w:eastAsia="de-DE"/>
          <w14:ligatures w14:val="none"/>
        </w:rPr>
        <w:t xml:space="preserve">Wer dazu bereit ist, führt </w:t>
      </w:r>
      <w:r w:rsidR="003C5628" w:rsidRPr="00933D41">
        <w:rPr>
          <w:rFonts w:ascii="Tw Cen MT" w:eastAsia="Times New Roman" w:hAnsi="Tw Cen MT" w:cstheme="minorHAnsi"/>
          <w:color w:val="000000" w:themeColor="text1"/>
          <w:kern w:val="0"/>
          <w:sz w:val="24"/>
          <w:szCs w:val="24"/>
          <w:lang w:eastAsia="de-DE"/>
          <w14:ligatures w14:val="none"/>
        </w:rPr>
        <w:t>individuelle Gespräch</w:t>
      </w:r>
      <w:r w:rsidR="00437EB4" w:rsidRPr="00933D41">
        <w:rPr>
          <w:rFonts w:ascii="Tw Cen MT" w:eastAsia="Times New Roman" w:hAnsi="Tw Cen MT" w:cstheme="minorHAnsi"/>
          <w:color w:val="000000" w:themeColor="text1"/>
          <w:kern w:val="0"/>
          <w:sz w:val="24"/>
          <w:szCs w:val="24"/>
          <w:lang w:eastAsia="de-DE"/>
          <w14:ligatures w14:val="none"/>
        </w:rPr>
        <w:t>e</w:t>
      </w:r>
      <w:r w:rsidR="003C5628" w:rsidRPr="00933D41">
        <w:rPr>
          <w:rFonts w:ascii="Tw Cen MT" w:eastAsia="Times New Roman" w:hAnsi="Tw Cen MT" w:cstheme="minorHAnsi"/>
          <w:color w:val="000000" w:themeColor="text1"/>
          <w:kern w:val="0"/>
          <w:sz w:val="24"/>
          <w:szCs w:val="24"/>
          <w:lang w:eastAsia="de-DE"/>
          <w14:ligatures w14:val="none"/>
        </w:rPr>
        <w:t xml:space="preserve"> mit Mitgliedern des Bundestages im eigenen Wahlkreis</w:t>
      </w:r>
    </w:p>
    <w:p w14:paraId="3BFDAE0E" w14:textId="16C9A267" w:rsidR="00437EB4" w:rsidRDefault="0040206B" w:rsidP="00933D41">
      <w:pPr>
        <w:pStyle w:val="berschrift2"/>
        <w:numPr>
          <w:ilvl w:val="0"/>
          <w:numId w:val="1"/>
        </w:numPr>
        <w:spacing w:before="0" w:after="0"/>
        <w:ind w:left="426"/>
        <w:rPr>
          <w:rFonts w:ascii="Tw Cen MT" w:eastAsia="Times New Roman" w:hAnsi="Tw Cen MT" w:cstheme="minorHAnsi"/>
          <w:color w:val="000000" w:themeColor="text1"/>
          <w:kern w:val="0"/>
          <w:sz w:val="24"/>
          <w:szCs w:val="24"/>
          <w:lang w:eastAsia="de-DE"/>
          <w14:ligatures w14:val="none"/>
        </w:rPr>
      </w:pPr>
      <w:r w:rsidRPr="00933D41">
        <w:rPr>
          <w:rFonts w:ascii="Tw Cen MT" w:eastAsia="Times New Roman" w:hAnsi="Tw Cen MT" w:cstheme="minorHAnsi"/>
          <w:color w:val="000000" w:themeColor="text1"/>
          <w:kern w:val="0"/>
          <w:sz w:val="24"/>
          <w:szCs w:val="24"/>
          <w:lang w:eastAsia="de-DE"/>
          <w14:ligatures w14:val="none"/>
        </w:rPr>
        <w:t>Wer dazu bereit ist, schreibt</w:t>
      </w:r>
      <w:r w:rsidR="003C5628" w:rsidRPr="00933D41">
        <w:rPr>
          <w:rFonts w:ascii="Tw Cen MT" w:eastAsia="Times New Roman" w:hAnsi="Tw Cen MT" w:cstheme="minorHAnsi"/>
          <w:color w:val="000000" w:themeColor="text1"/>
          <w:kern w:val="0"/>
          <w:sz w:val="24"/>
          <w:szCs w:val="24"/>
          <w:lang w:eastAsia="de-DE"/>
          <w14:ligatures w14:val="none"/>
        </w:rPr>
        <w:t xml:space="preserve"> einen Brief an das zuständige Finanzamt</w:t>
      </w:r>
      <w:r w:rsidR="00F03C43" w:rsidRPr="00933D41">
        <w:rPr>
          <w:rFonts w:ascii="Tw Cen MT" w:eastAsia="Times New Roman" w:hAnsi="Tw Cen MT" w:cstheme="minorHAnsi"/>
          <w:color w:val="000000" w:themeColor="text1"/>
          <w:kern w:val="0"/>
          <w:sz w:val="24"/>
          <w:szCs w:val="24"/>
          <w:lang w:eastAsia="de-DE"/>
          <w14:ligatures w14:val="none"/>
        </w:rPr>
        <w:t xml:space="preserve"> **</w:t>
      </w:r>
      <w:r w:rsidR="003C5628" w:rsidRPr="00933D41">
        <w:rPr>
          <w:rFonts w:ascii="Tw Cen MT" w:eastAsia="Times New Roman" w:hAnsi="Tw Cen MT" w:cstheme="minorHAnsi"/>
          <w:color w:val="000000" w:themeColor="text1"/>
          <w:kern w:val="0"/>
          <w:sz w:val="24"/>
          <w:szCs w:val="24"/>
          <w:lang w:eastAsia="de-DE"/>
          <w14:ligatures w14:val="none"/>
        </w:rPr>
        <w:t xml:space="preserve">, in dem gegen die Zahlung von Lohn- und Einkommenssteuern für Militär und Rüstung protestiert wird, eventuell gefolgt von Gesprächen mit dem Finanzamt und </w:t>
      </w:r>
      <w:r w:rsidR="00F511CC" w:rsidRPr="00933D41">
        <w:rPr>
          <w:rFonts w:ascii="Tw Cen MT" w:eastAsia="Times New Roman" w:hAnsi="Tw Cen MT" w:cstheme="minorHAnsi"/>
          <w:color w:val="000000" w:themeColor="text1"/>
          <w:kern w:val="0"/>
          <w:sz w:val="24"/>
          <w:szCs w:val="24"/>
          <w:lang w:eastAsia="de-DE"/>
          <w14:ligatures w14:val="none"/>
        </w:rPr>
        <w:t xml:space="preserve">der </w:t>
      </w:r>
      <w:r w:rsidR="003C5628" w:rsidRPr="00933D41">
        <w:rPr>
          <w:rFonts w:ascii="Tw Cen MT" w:eastAsia="Times New Roman" w:hAnsi="Tw Cen MT" w:cstheme="minorHAnsi"/>
          <w:color w:val="000000" w:themeColor="text1"/>
          <w:kern w:val="0"/>
          <w:sz w:val="24"/>
          <w:szCs w:val="24"/>
          <w:lang w:eastAsia="de-DE"/>
          <w14:ligatures w14:val="none"/>
        </w:rPr>
        <w:t>Klage gegen „Militärsteuer“.</w:t>
      </w:r>
    </w:p>
    <w:p w14:paraId="2FEABC5C" w14:textId="77777777" w:rsidR="00933D41" w:rsidRPr="00933D41" w:rsidRDefault="00933D41" w:rsidP="00933D41">
      <w:pPr>
        <w:rPr>
          <w:lang w:eastAsia="de-DE"/>
        </w:rPr>
      </w:pPr>
    </w:p>
    <w:p w14:paraId="37089B53" w14:textId="7C967B52" w:rsidR="003C5628" w:rsidRDefault="00560F81" w:rsidP="00933D41">
      <w:pPr>
        <w:pStyle w:val="berschrift2"/>
        <w:spacing w:before="0" w:after="0"/>
        <w:ind w:left="66"/>
        <w:rPr>
          <w:rFonts w:ascii="Tw Cen MT" w:hAnsi="Tw Cen MT" w:cstheme="minorHAnsi"/>
          <w:color w:val="000000" w:themeColor="text1"/>
          <w:sz w:val="24"/>
          <w:szCs w:val="24"/>
          <w:lang w:eastAsia="de-DE"/>
        </w:rPr>
      </w:pPr>
      <w:r w:rsidRPr="00933D41">
        <w:rPr>
          <w:rFonts w:ascii="Tw Cen MT" w:hAnsi="Tw Cen MT" w:cstheme="minorHAnsi"/>
          <w:b/>
          <w:bCs/>
          <w:color w:val="000000" w:themeColor="text1"/>
          <w:sz w:val="24"/>
          <w:szCs w:val="24"/>
          <w:lang w:eastAsia="de-DE"/>
        </w:rPr>
        <w:t xml:space="preserve">Grundlage für </w:t>
      </w:r>
      <w:r w:rsidR="005676C9" w:rsidRPr="00933D41">
        <w:rPr>
          <w:rFonts w:ascii="Tw Cen MT" w:hAnsi="Tw Cen MT" w:cstheme="minorHAnsi"/>
          <w:b/>
          <w:bCs/>
          <w:color w:val="000000" w:themeColor="text1"/>
          <w:sz w:val="24"/>
          <w:szCs w:val="24"/>
          <w:lang w:eastAsia="de-DE"/>
        </w:rPr>
        <w:t>ein</w:t>
      </w:r>
      <w:r w:rsidRPr="00933D41">
        <w:rPr>
          <w:rFonts w:ascii="Tw Cen MT" w:hAnsi="Tw Cen MT" w:cstheme="minorHAnsi"/>
          <w:b/>
          <w:bCs/>
          <w:color w:val="000000" w:themeColor="text1"/>
          <w:sz w:val="24"/>
          <w:szCs w:val="24"/>
          <w:lang w:eastAsia="de-DE"/>
        </w:rPr>
        <w:t xml:space="preserve"> Zivilsteuergesetz</w:t>
      </w:r>
      <w:r w:rsidRPr="00933D41">
        <w:rPr>
          <w:rFonts w:ascii="Tw Cen MT" w:hAnsi="Tw Cen MT" w:cstheme="minorHAnsi"/>
          <w:color w:val="000000" w:themeColor="text1"/>
          <w:sz w:val="24"/>
          <w:szCs w:val="24"/>
          <w:lang w:eastAsia="de-DE"/>
        </w:rPr>
        <w:t xml:space="preserve">: </w:t>
      </w:r>
      <w:r w:rsidR="00F03C43" w:rsidRPr="00933D41">
        <w:rPr>
          <w:rFonts w:ascii="Tw Cen MT" w:hAnsi="Tw Cen MT" w:cstheme="minorHAnsi"/>
          <w:color w:val="000000" w:themeColor="text1"/>
          <w:sz w:val="24"/>
          <w:szCs w:val="24"/>
          <w:lang w:eastAsia="de-DE"/>
        </w:rPr>
        <w:br/>
      </w:r>
      <w:r w:rsidR="00F511CC" w:rsidRPr="00933D41">
        <w:rPr>
          <w:rFonts w:ascii="Tw Cen MT" w:hAnsi="Tw Cen MT" w:cstheme="minorHAnsi"/>
          <w:color w:val="000000" w:themeColor="text1"/>
          <w:sz w:val="24"/>
          <w:szCs w:val="24"/>
          <w:lang w:eastAsia="de-DE"/>
        </w:rPr>
        <w:t xml:space="preserve">Das Grundgesetz Art. 4 sichert uns Gewissensfreiheit zu. Zudem darf niemand gegen sein Gewissen gezwungen werden, Kriegsdienst mit der Waffe zu leisten. </w:t>
      </w:r>
      <w:r w:rsidR="003C5628" w:rsidRPr="00933D41">
        <w:rPr>
          <w:rFonts w:ascii="Tw Cen MT" w:hAnsi="Tw Cen MT" w:cstheme="minorHAnsi"/>
          <w:color w:val="000000" w:themeColor="text1"/>
          <w:sz w:val="24"/>
          <w:szCs w:val="24"/>
          <w:lang w:eastAsia="de-DE"/>
        </w:rPr>
        <w:t>Da Armeen und Kriege ohne unsere Steuerzahlungen nicht möglich sind</w:t>
      </w:r>
      <w:r w:rsidR="00F511CC" w:rsidRPr="00933D41">
        <w:rPr>
          <w:rFonts w:ascii="Tw Cen MT" w:hAnsi="Tw Cen MT" w:cstheme="minorHAnsi"/>
          <w:color w:val="000000" w:themeColor="text1"/>
          <w:sz w:val="24"/>
          <w:szCs w:val="24"/>
          <w:lang w:eastAsia="de-DE"/>
        </w:rPr>
        <w:t xml:space="preserve">, zielt das </w:t>
      </w:r>
      <w:r w:rsidR="001E70E3" w:rsidRPr="00933D41">
        <w:rPr>
          <w:rFonts w:ascii="Tw Cen MT" w:hAnsi="Tw Cen MT" w:cstheme="minorHAnsi"/>
          <w:color w:val="000000" w:themeColor="text1"/>
          <w:sz w:val="24"/>
          <w:szCs w:val="24"/>
          <w:lang w:eastAsia="de-DE"/>
        </w:rPr>
        <w:t xml:space="preserve">grundgesetzkonforme </w:t>
      </w:r>
      <w:r w:rsidR="00F511CC" w:rsidRPr="00933D41">
        <w:rPr>
          <w:rFonts w:ascii="Tw Cen MT" w:hAnsi="Tw Cen MT" w:cstheme="minorHAnsi"/>
          <w:color w:val="000000" w:themeColor="text1"/>
          <w:sz w:val="24"/>
          <w:szCs w:val="24"/>
          <w:lang w:eastAsia="de-DE"/>
        </w:rPr>
        <w:t>Zivilsteuergesetz auf die Gewissensfreiheit</w:t>
      </w:r>
      <w:r w:rsidR="00F03C43" w:rsidRPr="00933D41">
        <w:rPr>
          <w:rFonts w:ascii="Tw Cen MT" w:hAnsi="Tw Cen MT" w:cstheme="minorHAnsi"/>
          <w:color w:val="000000" w:themeColor="text1"/>
          <w:sz w:val="24"/>
          <w:szCs w:val="24"/>
          <w:lang w:eastAsia="de-DE"/>
        </w:rPr>
        <w:t xml:space="preserve"> </w:t>
      </w:r>
      <w:r w:rsidR="00F511CC" w:rsidRPr="00933D41">
        <w:rPr>
          <w:rFonts w:ascii="Tw Cen MT" w:hAnsi="Tw Cen MT" w:cstheme="minorHAnsi"/>
          <w:color w:val="000000" w:themeColor="text1"/>
          <w:sz w:val="24"/>
          <w:szCs w:val="24"/>
          <w:lang w:eastAsia="de-DE"/>
        </w:rPr>
        <w:t>auch beim Steuerzahlen</w:t>
      </w:r>
      <w:r w:rsidR="00F03C43" w:rsidRPr="00933D41">
        <w:rPr>
          <w:rFonts w:ascii="Tw Cen MT" w:hAnsi="Tw Cen MT" w:cstheme="minorHAnsi"/>
          <w:color w:val="000000" w:themeColor="text1"/>
          <w:sz w:val="24"/>
          <w:szCs w:val="24"/>
          <w:lang w:eastAsia="de-DE"/>
        </w:rPr>
        <w:t xml:space="preserve"> -</w:t>
      </w:r>
      <w:r w:rsidR="00F511CC" w:rsidRPr="00933D41">
        <w:rPr>
          <w:rFonts w:ascii="Tw Cen MT" w:hAnsi="Tw Cen MT" w:cstheme="minorHAnsi"/>
          <w:color w:val="000000" w:themeColor="text1"/>
          <w:sz w:val="24"/>
          <w:szCs w:val="24"/>
          <w:lang w:eastAsia="de-DE"/>
        </w:rPr>
        <w:t xml:space="preserve"> also Steuerzahlung nur für zivile Zwecke</w:t>
      </w:r>
      <w:r w:rsidR="00F03C43" w:rsidRPr="00933D41">
        <w:rPr>
          <w:rFonts w:ascii="Tw Cen MT" w:hAnsi="Tw Cen MT" w:cstheme="minorHAnsi"/>
          <w:color w:val="000000" w:themeColor="text1"/>
          <w:sz w:val="24"/>
          <w:szCs w:val="24"/>
          <w:lang w:eastAsia="de-DE"/>
        </w:rPr>
        <w:t>!</w:t>
      </w:r>
      <w:r w:rsidR="00F511CC" w:rsidRPr="00933D41">
        <w:rPr>
          <w:rFonts w:ascii="Tw Cen MT" w:hAnsi="Tw Cen MT" w:cstheme="minorHAnsi"/>
          <w:color w:val="000000" w:themeColor="text1"/>
          <w:sz w:val="24"/>
          <w:szCs w:val="24"/>
          <w:lang w:eastAsia="de-DE"/>
        </w:rPr>
        <w:t xml:space="preserve"> </w:t>
      </w:r>
      <w:bookmarkStart w:id="1" w:name="_Hlk227774657"/>
      <w:r w:rsidR="00F03C43" w:rsidRPr="00933D41">
        <w:rPr>
          <w:rFonts w:ascii="Tw Cen MT" w:hAnsi="Tw Cen MT" w:cstheme="minorHAnsi"/>
          <w:color w:val="000000" w:themeColor="text1"/>
          <w:sz w:val="24"/>
          <w:szCs w:val="24"/>
          <w:lang w:eastAsia="de-DE"/>
        </w:rPr>
        <w:br/>
      </w:r>
      <w:r w:rsidR="001E70E3" w:rsidRPr="00933D41">
        <w:rPr>
          <w:rFonts w:ascii="Tw Cen MT" w:hAnsi="Tw Cen MT" w:cstheme="minorHAnsi"/>
          <w:color w:val="000000" w:themeColor="text1"/>
          <w:sz w:val="24"/>
          <w:szCs w:val="24"/>
          <w:lang w:eastAsia="de-DE"/>
        </w:rPr>
        <w:t xml:space="preserve">So </w:t>
      </w:r>
      <w:r w:rsidR="00F511CC" w:rsidRPr="00933D41">
        <w:rPr>
          <w:rFonts w:ascii="Tw Cen MT" w:hAnsi="Tw Cen MT" w:cstheme="minorHAnsi"/>
          <w:color w:val="000000" w:themeColor="text1"/>
          <w:sz w:val="24"/>
          <w:szCs w:val="24"/>
          <w:lang w:eastAsia="de-DE"/>
        </w:rPr>
        <w:t>erweitert sich die Mitbestimmung beim Flu</w:t>
      </w:r>
      <w:r w:rsidR="001E70E3" w:rsidRPr="00933D41">
        <w:rPr>
          <w:rFonts w:ascii="Tw Cen MT" w:hAnsi="Tw Cen MT" w:cstheme="minorHAnsi"/>
          <w:color w:val="000000" w:themeColor="text1"/>
          <w:sz w:val="24"/>
          <w:szCs w:val="24"/>
          <w:lang w:eastAsia="de-DE"/>
        </w:rPr>
        <w:t>ss</w:t>
      </w:r>
      <w:r w:rsidR="00F511CC" w:rsidRPr="00933D41">
        <w:rPr>
          <w:rFonts w:ascii="Tw Cen MT" w:hAnsi="Tw Cen MT" w:cstheme="minorHAnsi"/>
          <w:color w:val="000000" w:themeColor="text1"/>
          <w:sz w:val="24"/>
          <w:szCs w:val="24"/>
          <w:lang w:eastAsia="de-DE"/>
        </w:rPr>
        <w:t xml:space="preserve"> des Steuergeldes, bevor das Parlament über </w:t>
      </w:r>
      <w:r w:rsidR="00AE24D7" w:rsidRPr="00933D41">
        <w:rPr>
          <w:rFonts w:ascii="Tw Cen MT" w:hAnsi="Tw Cen MT" w:cstheme="minorHAnsi"/>
          <w:color w:val="000000" w:themeColor="text1"/>
          <w:sz w:val="24"/>
          <w:szCs w:val="24"/>
          <w:lang w:eastAsia="de-DE"/>
        </w:rPr>
        <w:t>die Steuerv</w:t>
      </w:r>
      <w:r w:rsidR="00F511CC" w:rsidRPr="00933D41">
        <w:rPr>
          <w:rFonts w:ascii="Tw Cen MT" w:hAnsi="Tw Cen MT" w:cstheme="minorHAnsi"/>
          <w:color w:val="000000" w:themeColor="text1"/>
          <w:sz w:val="24"/>
          <w:szCs w:val="24"/>
          <w:lang w:eastAsia="de-DE"/>
        </w:rPr>
        <w:t xml:space="preserve">erwendung </w:t>
      </w:r>
      <w:r w:rsidR="001E70E3" w:rsidRPr="00933D41">
        <w:rPr>
          <w:rFonts w:ascii="Tw Cen MT" w:hAnsi="Tw Cen MT" w:cstheme="minorHAnsi"/>
          <w:color w:val="000000" w:themeColor="text1"/>
          <w:sz w:val="24"/>
          <w:szCs w:val="24"/>
          <w:lang w:eastAsia="de-DE"/>
        </w:rPr>
        <w:t xml:space="preserve">in </w:t>
      </w:r>
      <w:r w:rsidR="008C531E">
        <w:rPr>
          <w:rFonts w:ascii="Tw Cen MT" w:hAnsi="Tw Cen MT" w:cstheme="minorHAnsi"/>
          <w:color w:val="000000" w:themeColor="text1"/>
          <w:sz w:val="24"/>
          <w:szCs w:val="24"/>
          <w:lang w:eastAsia="de-DE"/>
        </w:rPr>
        <w:t xml:space="preserve">den </w:t>
      </w:r>
      <w:r w:rsidR="001E70E3" w:rsidRPr="00933D41">
        <w:rPr>
          <w:rFonts w:ascii="Tw Cen MT" w:hAnsi="Tw Cen MT" w:cstheme="minorHAnsi"/>
          <w:color w:val="000000" w:themeColor="text1"/>
          <w:sz w:val="24"/>
          <w:szCs w:val="24"/>
          <w:lang w:eastAsia="de-DE"/>
        </w:rPr>
        <w:t xml:space="preserve">Einzeletats </w:t>
      </w:r>
      <w:r w:rsidR="00BF57DA">
        <w:rPr>
          <w:rFonts w:ascii="Tw Cen MT" w:hAnsi="Tw Cen MT" w:cstheme="minorHAnsi"/>
          <w:color w:val="000000" w:themeColor="text1"/>
          <w:sz w:val="24"/>
          <w:szCs w:val="24"/>
          <w:lang w:eastAsia="de-DE"/>
        </w:rPr>
        <w:t xml:space="preserve">des Staatshaushaltes </w:t>
      </w:r>
      <w:r w:rsidR="00F511CC" w:rsidRPr="00933D41">
        <w:rPr>
          <w:rFonts w:ascii="Tw Cen MT" w:hAnsi="Tw Cen MT" w:cstheme="minorHAnsi"/>
          <w:color w:val="000000" w:themeColor="text1"/>
          <w:sz w:val="24"/>
          <w:szCs w:val="24"/>
          <w:lang w:eastAsia="de-DE"/>
        </w:rPr>
        <w:t>entscheidet</w:t>
      </w:r>
      <w:bookmarkEnd w:id="1"/>
      <w:r w:rsidR="00F511CC" w:rsidRPr="00933D41">
        <w:rPr>
          <w:rFonts w:ascii="Tw Cen MT" w:hAnsi="Tw Cen MT" w:cstheme="minorHAnsi"/>
          <w:color w:val="000000" w:themeColor="text1"/>
          <w:sz w:val="24"/>
          <w:szCs w:val="24"/>
          <w:lang w:eastAsia="de-DE"/>
        </w:rPr>
        <w:t xml:space="preserve">.   </w:t>
      </w:r>
    </w:p>
    <w:p w14:paraId="13838364" w14:textId="77777777" w:rsidR="00933D41" w:rsidRPr="00933D41" w:rsidRDefault="00933D41" w:rsidP="00933D41">
      <w:pPr>
        <w:rPr>
          <w:lang w:eastAsia="de-DE"/>
        </w:rPr>
      </w:pPr>
    </w:p>
    <w:p w14:paraId="0460541F" w14:textId="168817C5" w:rsidR="00F03C43" w:rsidRPr="00933D41" w:rsidRDefault="00F03C43" w:rsidP="00933D41">
      <w:pPr>
        <w:spacing w:after="0"/>
        <w:rPr>
          <w:rFonts w:ascii="Tw Cen MT" w:hAnsi="Tw Cen MT" w:cstheme="minorHAnsi"/>
          <w:color w:val="000000" w:themeColor="text1"/>
          <w:sz w:val="24"/>
          <w:szCs w:val="24"/>
          <w:lang w:eastAsia="de-DE"/>
        </w:rPr>
      </w:pPr>
      <w:r w:rsidRPr="00933D41">
        <w:rPr>
          <w:rStyle w:val="ky2igmncmogjharherah"/>
          <w:rFonts w:ascii="Tw Cen MT" w:hAnsi="Tw Cen MT" w:cstheme="minorHAnsi"/>
          <w:color w:val="000000" w:themeColor="text1"/>
          <w:sz w:val="24"/>
          <w:szCs w:val="24"/>
        </w:rPr>
        <w:t xml:space="preserve">* </w:t>
      </w:r>
      <w:r w:rsidRPr="00933D41">
        <w:rPr>
          <w:rFonts w:ascii="Tw Cen MT" w:hAnsi="Tw Cen MT" w:cstheme="minorHAnsi"/>
          <w:color w:val="000000" w:themeColor="text1"/>
          <w:sz w:val="24"/>
          <w:szCs w:val="24"/>
          <w:lang w:eastAsia="de-DE"/>
        </w:rPr>
        <w:t xml:space="preserve">Zivilsteuergesetz: </w:t>
      </w:r>
      <w:bookmarkStart w:id="2" w:name="_Hlk228633494"/>
      <w:r>
        <w:fldChar w:fldCharType="begin"/>
      </w:r>
      <w:r>
        <w:instrText>HYPERLINK "https://netzwerk-friedenssteuer.de/downloads/"</w:instrText>
      </w:r>
      <w:r>
        <w:fldChar w:fldCharType="separate"/>
      </w:r>
      <w:r w:rsidRPr="00933D41">
        <w:rPr>
          <w:rStyle w:val="Hyperlink"/>
          <w:rFonts w:ascii="Tw Cen MT" w:hAnsi="Tw Cen MT" w:cstheme="minorHAnsi"/>
          <w:color w:val="000000" w:themeColor="text1"/>
          <w:sz w:val="24"/>
          <w:szCs w:val="24"/>
          <w:lang w:eastAsia="de-DE"/>
        </w:rPr>
        <w:t>https://netzwerk-friedenssteuer.de/downloads/</w:t>
      </w:r>
      <w:r>
        <w:fldChar w:fldCharType="end"/>
      </w:r>
      <w:r w:rsidR="00BF57DA">
        <w:t xml:space="preserve"> </w:t>
      </w:r>
      <w:bookmarkEnd w:id="2"/>
      <w:r w:rsidR="00F970C5">
        <w:t xml:space="preserve"> ganz oben</w:t>
      </w:r>
    </w:p>
    <w:p w14:paraId="22B0FFB8" w14:textId="0D55F5DA" w:rsidR="00F03C43" w:rsidRPr="00933D41" w:rsidRDefault="00F03C43" w:rsidP="00933D41">
      <w:pPr>
        <w:spacing w:after="0"/>
        <w:rPr>
          <w:rFonts w:ascii="Tw Cen MT" w:hAnsi="Tw Cen MT" w:cstheme="minorHAnsi"/>
          <w:color w:val="000000" w:themeColor="text1"/>
          <w:sz w:val="24"/>
          <w:szCs w:val="24"/>
          <w:lang w:eastAsia="de-DE"/>
        </w:rPr>
      </w:pPr>
      <w:r w:rsidRPr="00933D41">
        <w:rPr>
          <w:rFonts w:ascii="Tw Cen MT" w:hAnsi="Tw Cen MT" w:cstheme="minorHAnsi"/>
          <w:color w:val="000000" w:themeColor="text1"/>
          <w:sz w:val="24"/>
          <w:szCs w:val="24"/>
          <w:lang w:eastAsia="de-DE"/>
        </w:rPr>
        <w:t>** Anträge</w:t>
      </w:r>
      <w:r w:rsidR="00933D41" w:rsidRPr="00933D41">
        <w:rPr>
          <w:rFonts w:ascii="Tw Cen MT" w:hAnsi="Tw Cen MT" w:cstheme="minorHAnsi"/>
          <w:color w:val="000000" w:themeColor="text1"/>
          <w:sz w:val="24"/>
          <w:szCs w:val="24"/>
          <w:lang w:eastAsia="de-DE"/>
        </w:rPr>
        <w:t xml:space="preserve"> an</w:t>
      </w:r>
      <w:r w:rsidRPr="00933D41">
        <w:rPr>
          <w:rFonts w:ascii="Tw Cen MT" w:hAnsi="Tw Cen MT" w:cstheme="minorHAnsi"/>
          <w:color w:val="000000" w:themeColor="text1"/>
          <w:sz w:val="24"/>
          <w:szCs w:val="24"/>
          <w:lang w:eastAsia="de-DE"/>
        </w:rPr>
        <w:t xml:space="preserve"> Finanz</w:t>
      </w:r>
      <w:r w:rsidR="00933D41" w:rsidRPr="00933D41">
        <w:rPr>
          <w:rFonts w:ascii="Tw Cen MT" w:hAnsi="Tw Cen MT" w:cstheme="minorHAnsi"/>
          <w:color w:val="000000" w:themeColor="text1"/>
          <w:sz w:val="24"/>
          <w:szCs w:val="24"/>
          <w:lang w:eastAsia="de-DE"/>
        </w:rPr>
        <w:t>ä</w:t>
      </w:r>
      <w:r w:rsidRPr="00933D41">
        <w:rPr>
          <w:rFonts w:ascii="Tw Cen MT" w:hAnsi="Tw Cen MT" w:cstheme="minorHAnsi"/>
          <w:color w:val="000000" w:themeColor="text1"/>
          <w:sz w:val="24"/>
          <w:szCs w:val="24"/>
          <w:lang w:eastAsia="de-DE"/>
        </w:rPr>
        <w:t>mt</w:t>
      </w:r>
      <w:r w:rsidR="00933D41" w:rsidRPr="00933D41">
        <w:rPr>
          <w:rFonts w:ascii="Tw Cen MT" w:hAnsi="Tw Cen MT" w:cstheme="minorHAnsi"/>
          <w:color w:val="000000" w:themeColor="text1"/>
          <w:sz w:val="24"/>
          <w:szCs w:val="24"/>
          <w:lang w:eastAsia="de-DE"/>
        </w:rPr>
        <w:t>er</w:t>
      </w:r>
      <w:r w:rsidRPr="00933D41">
        <w:rPr>
          <w:rFonts w:ascii="Tw Cen MT" w:hAnsi="Tw Cen MT" w:cstheme="minorHAnsi"/>
          <w:color w:val="000000" w:themeColor="text1"/>
          <w:sz w:val="24"/>
          <w:szCs w:val="24"/>
          <w:lang w:eastAsia="de-DE"/>
        </w:rPr>
        <w:t xml:space="preserve">: </w:t>
      </w:r>
      <w:bookmarkStart w:id="3" w:name="_Hlk228633637"/>
      <w:r w:rsidR="00933D41">
        <w:fldChar w:fldCharType="begin"/>
      </w:r>
      <w:r w:rsidR="00933D41">
        <w:instrText>HYPERLINK "https://netzwerk-friedenssteuer.de/downloads/"</w:instrText>
      </w:r>
      <w:r w:rsidR="00933D41">
        <w:fldChar w:fldCharType="separate"/>
      </w:r>
      <w:r w:rsidR="00933D41" w:rsidRPr="00933D41">
        <w:rPr>
          <w:rStyle w:val="Hyperlink"/>
          <w:rFonts w:ascii="Tw Cen MT" w:hAnsi="Tw Cen MT" w:cstheme="minorHAnsi"/>
          <w:color w:val="000000" w:themeColor="text1"/>
          <w:sz w:val="24"/>
          <w:szCs w:val="24"/>
          <w:lang w:eastAsia="de-DE"/>
        </w:rPr>
        <w:t>https://netzwerk-friedenssteuer.de/downloads/</w:t>
      </w:r>
      <w:r w:rsidR="00933D41">
        <w:fldChar w:fldCharType="end"/>
      </w:r>
      <w:bookmarkEnd w:id="3"/>
      <w:r w:rsidR="00F970C5">
        <w:t xml:space="preserve">  ganz unten</w:t>
      </w:r>
    </w:p>
    <w:p w14:paraId="025BFF6F" w14:textId="77777777" w:rsidR="00933D41" w:rsidRPr="00933D41" w:rsidRDefault="00933D41" w:rsidP="00933D41">
      <w:pPr>
        <w:spacing w:after="0"/>
        <w:rPr>
          <w:rFonts w:ascii="Tw Cen MT" w:hAnsi="Tw Cen MT" w:cstheme="minorHAnsi"/>
          <w:color w:val="000000" w:themeColor="text1"/>
          <w:sz w:val="24"/>
          <w:szCs w:val="24"/>
          <w:lang w:eastAsia="de-DE"/>
        </w:rPr>
      </w:pPr>
    </w:p>
    <w:p w14:paraId="5876650C" w14:textId="61B3AE4A" w:rsidR="00933D41" w:rsidRDefault="00933D41" w:rsidP="00933D41">
      <w:pPr>
        <w:spacing w:after="0"/>
        <w:jc w:val="center"/>
        <w:rPr>
          <w:rFonts w:ascii="Tw Cen MT" w:hAnsi="Tw Cen MT" w:cstheme="minorHAnsi"/>
          <w:color w:val="000000" w:themeColor="text1"/>
          <w:sz w:val="32"/>
          <w:szCs w:val="32"/>
          <w:lang w:eastAsia="de-DE"/>
        </w:rPr>
      </w:pPr>
      <w:r w:rsidRPr="00933D41">
        <w:rPr>
          <w:rFonts w:ascii="Tw Cen MT" w:hAnsi="Tw Cen MT" w:cstheme="minorHAnsi"/>
          <w:color w:val="000000" w:themeColor="text1"/>
          <w:sz w:val="32"/>
          <w:szCs w:val="32"/>
          <w:lang w:eastAsia="de-DE"/>
        </w:rPr>
        <w:t xml:space="preserve">Geht mit, </w:t>
      </w:r>
      <w:r w:rsidR="00B8024D">
        <w:rPr>
          <w:rFonts w:ascii="Tw Cen MT" w:hAnsi="Tw Cen MT" w:cstheme="minorHAnsi"/>
          <w:color w:val="000000" w:themeColor="text1"/>
          <w:sz w:val="32"/>
          <w:szCs w:val="32"/>
          <w:lang w:eastAsia="de-DE"/>
        </w:rPr>
        <w:t xml:space="preserve">nur </w:t>
      </w:r>
      <w:r w:rsidRPr="00933D41">
        <w:rPr>
          <w:rFonts w:ascii="Tw Cen MT" w:hAnsi="Tw Cen MT" w:cstheme="minorHAnsi"/>
          <w:color w:val="000000" w:themeColor="text1"/>
          <w:sz w:val="32"/>
          <w:szCs w:val="32"/>
          <w:lang w:eastAsia="de-DE"/>
        </w:rPr>
        <w:t xml:space="preserve">gemeinsam sind wir </w:t>
      </w:r>
      <w:r w:rsidR="00B8024D">
        <w:rPr>
          <w:rFonts w:ascii="Tw Cen MT" w:hAnsi="Tw Cen MT" w:cstheme="minorHAnsi"/>
          <w:color w:val="000000" w:themeColor="text1"/>
          <w:sz w:val="32"/>
          <w:szCs w:val="32"/>
          <w:lang w:eastAsia="de-DE"/>
        </w:rPr>
        <w:t>erfolgreich</w:t>
      </w:r>
      <w:r w:rsidRPr="00933D41">
        <w:rPr>
          <w:rFonts w:ascii="Tw Cen MT" w:hAnsi="Tw Cen MT" w:cstheme="minorHAnsi"/>
          <w:color w:val="000000" w:themeColor="text1"/>
          <w:sz w:val="32"/>
          <w:szCs w:val="32"/>
          <w:lang w:eastAsia="de-DE"/>
        </w:rPr>
        <w:t>!</w:t>
      </w:r>
    </w:p>
    <w:p w14:paraId="3A045DCA" w14:textId="77777777" w:rsidR="00933D41" w:rsidRPr="00933D41" w:rsidRDefault="00933D41" w:rsidP="00933D41">
      <w:pPr>
        <w:spacing w:after="0"/>
        <w:jc w:val="center"/>
        <w:rPr>
          <w:rFonts w:ascii="Tw Cen MT" w:hAnsi="Tw Cen MT" w:cstheme="minorHAnsi"/>
          <w:color w:val="000000" w:themeColor="text1"/>
          <w:sz w:val="32"/>
          <w:szCs w:val="32"/>
          <w:lang w:eastAsia="de-DE"/>
        </w:rPr>
      </w:pPr>
    </w:p>
    <w:p w14:paraId="2CAED73D" w14:textId="3085B30F" w:rsidR="00933D41" w:rsidRPr="00F11A57" w:rsidRDefault="00933D41" w:rsidP="00933D41">
      <w:pPr>
        <w:spacing w:after="0"/>
        <w:jc w:val="center"/>
        <w:rPr>
          <w:rFonts w:ascii="Tw Cen MT" w:hAnsi="Tw Cen MT" w:cstheme="minorHAnsi"/>
          <w:color w:val="000000" w:themeColor="text1"/>
          <w:sz w:val="24"/>
          <w:szCs w:val="24"/>
          <w:lang w:val="en-US" w:eastAsia="de-DE"/>
        </w:rPr>
      </w:pPr>
      <w:r w:rsidRPr="00F11A57">
        <w:rPr>
          <w:rFonts w:ascii="Tw Cen MT" w:hAnsi="Tw Cen MT" w:cstheme="minorHAnsi"/>
          <w:color w:val="000000" w:themeColor="text1"/>
          <w:sz w:val="24"/>
          <w:szCs w:val="24"/>
          <w:lang w:val="en-US" w:eastAsia="de-DE"/>
        </w:rPr>
        <w:t>Netzwerk Friedenssteuer e.V.</w:t>
      </w:r>
      <w:r w:rsidR="00F970C5" w:rsidRPr="00F11A57">
        <w:rPr>
          <w:rFonts w:ascii="Tw Cen MT" w:hAnsi="Tw Cen MT" w:cstheme="minorHAnsi"/>
          <w:color w:val="000000" w:themeColor="text1"/>
          <w:sz w:val="24"/>
          <w:szCs w:val="24"/>
          <w:lang w:val="en-US" w:eastAsia="de-DE"/>
        </w:rPr>
        <w:t xml:space="preserve"> 0</w:t>
      </w:r>
      <w:r w:rsidR="00B8024D">
        <w:rPr>
          <w:rFonts w:ascii="Tw Cen MT" w:hAnsi="Tw Cen MT" w:cstheme="minorHAnsi"/>
          <w:color w:val="000000" w:themeColor="text1"/>
          <w:sz w:val="24"/>
          <w:szCs w:val="24"/>
          <w:lang w:val="en-US" w:eastAsia="de-DE"/>
        </w:rPr>
        <w:t>5</w:t>
      </w:r>
      <w:r w:rsidR="00F970C5" w:rsidRPr="00F11A57">
        <w:rPr>
          <w:rFonts w:ascii="Tw Cen MT" w:hAnsi="Tw Cen MT" w:cstheme="minorHAnsi"/>
          <w:color w:val="000000" w:themeColor="text1"/>
          <w:sz w:val="24"/>
          <w:szCs w:val="24"/>
          <w:lang w:val="en-US" w:eastAsia="de-DE"/>
        </w:rPr>
        <w:t>.05.2026</w:t>
      </w:r>
    </w:p>
    <w:p w14:paraId="281083F3" w14:textId="77777777" w:rsidR="00933D41" w:rsidRPr="00F11A57" w:rsidRDefault="00933D41" w:rsidP="00933D41">
      <w:pPr>
        <w:spacing w:after="0"/>
        <w:rPr>
          <w:rFonts w:ascii="Tw Cen MT" w:hAnsi="Tw Cen MT" w:cstheme="minorHAnsi"/>
          <w:color w:val="000000" w:themeColor="text1"/>
          <w:sz w:val="24"/>
          <w:szCs w:val="24"/>
          <w:lang w:val="en-US" w:eastAsia="de-DE"/>
        </w:rPr>
      </w:pPr>
    </w:p>
    <w:p w14:paraId="7BE1665E" w14:textId="01FD893A" w:rsidR="00933D41" w:rsidRPr="00F11A57" w:rsidRDefault="00933D41" w:rsidP="00933D41">
      <w:pPr>
        <w:spacing w:after="0"/>
        <w:rPr>
          <w:rFonts w:ascii="Tw Cen MT" w:hAnsi="Tw Cen MT" w:cstheme="minorHAnsi"/>
          <w:sz w:val="24"/>
          <w:szCs w:val="24"/>
          <w:lang w:val="en-US" w:eastAsia="de-DE"/>
        </w:rPr>
      </w:pPr>
      <w:r w:rsidRPr="00F11A57">
        <w:rPr>
          <w:rFonts w:ascii="Tw Cen MT" w:hAnsi="Tw Cen MT" w:cstheme="minorHAnsi"/>
          <w:sz w:val="24"/>
          <w:szCs w:val="24"/>
          <w:lang w:val="en-US" w:eastAsia="de-DE"/>
        </w:rPr>
        <w:br w:type="page"/>
      </w:r>
    </w:p>
    <w:p w14:paraId="76861A08" w14:textId="77777777" w:rsidR="00F44620" w:rsidRPr="00F11A57" w:rsidRDefault="00F44620" w:rsidP="00933D41">
      <w:pPr>
        <w:spacing w:after="0"/>
        <w:rPr>
          <w:rFonts w:ascii="Tw Cen MT" w:hAnsi="Tw Cen MT" w:cstheme="minorHAnsi"/>
          <w:sz w:val="24"/>
          <w:szCs w:val="24"/>
          <w:lang w:val="en-US" w:eastAsia="de-DE"/>
        </w:rPr>
      </w:pPr>
    </w:p>
    <w:p w14:paraId="2E0C504A" w14:textId="546B6F8C" w:rsidR="00CE50C1" w:rsidRPr="004B4C0C" w:rsidRDefault="00CE50C1" w:rsidP="00933D41">
      <w:pPr>
        <w:spacing w:after="0"/>
        <w:rPr>
          <w:rFonts w:ascii="Tw Cen MT" w:hAnsi="Tw Cen MT" w:cstheme="minorHAnsi"/>
          <w:b/>
          <w:bCs/>
          <w:sz w:val="32"/>
          <w:szCs w:val="32"/>
          <w:lang w:val="en-US" w:eastAsia="de-DE"/>
        </w:rPr>
      </w:pPr>
      <w:r w:rsidRPr="004B4C0C">
        <w:rPr>
          <w:rFonts w:ascii="Tw Cen MT" w:hAnsi="Tw Cen MT" w:cstheme="minorHAnsi"/>
          <w:b/>
          <w:bCs/>
          <w:sz w:val="32"/>
          <w:szCs w:val="32"/>
          <w:lang w:val="en-US" w:eastAsia="de-DE"/>
        </w:rPr>
        <w:t>No, I’m not paying my taxes that way</w:t>
      </w:r>
    </w:p>
    <w:p w14:paraId="6B33590C" w14:textId="77777777" w:rsidR="00CE50C1" w:rsidRPr="00933D41" w:rsidRDefault="00CE50C1" w:rsidP="00933D41">
      <w:pPr>
        <w:spacing w:after="0"/>
        <w:rPr>
          <w:rFonts w:ascii="Tw Cen MT" w:hAnsi="Tw Cen MT" w:cstheme="minorHAnsi"/>
          <w:b/>
          <w:bCs/>
          <w:sz w:val="24"/>
          <w:szCs w:val="24"/>
          <w:lang w:val="en-US" w:eastAsia="de-DE"/>
        </w:rPr>
      </w:pPr>
    </w:p>
    <w:p w14:paraId="27AB4008" w14:textId="015C9335" w:rsidR="00DD33EC" w:rsidRDefault="00CE50C1" w:rsidP="00933D41">
      <w:pPr>
        <w:spacing w:after="0"/>
        <w:rPr>
          <w:rFonts w:ascii="Tw Cen MT" w:hAnsi="Tw Cen MT" w:cstheme="minorHAnsi"/>
          <w:sz w:val="24"/>
          <w:szCs w:val="24"/>
          <w:lang w:val="en-US" w:eastAsia="de-DE"/>
        </w:rPr>
      </w:pPr>
      <w:r w:rsidRPr="00CE50C1">
        <w:rPr>
          <w:rFonts w:ascii="Tw Cen MT" w:hAnsi="Tw Cen MT" w:cstheme="minorHAnsi"/>
          <w:sz w:val="24"/>
          <w:szCs w:val="24"/>
          <w:lang w:val="en-US" w:eastAsia="de-DE"/>
        </w:rPr>
        <w:t xml:space="preserve">During the </w:t>
      </w:r>
      <w:r w:rsidR="00F970C5">
        <w:rPr>
          <w:rFonts w:ascii="Tw Cen MT" w:hAnsi="Tw Cen MT" w:cstheme="minorHAnsi"/>
          <w:sz w:val="24"/>
          <w:szCs w:val="24"/>
          <w:lang w:val="en-US" w:eastAsia="de-DE"/>
        </w:rPr>
        <w:t xml:space="preserve">current </w:t>
      </w:r>
      <w:r w:rsidRPr="00CE50C1">
        <w:rPr>
          <w:rFonts w:ascii="Tw Cen MT" w:hAnsi="Tw Cen MT" w:cstheme="minorHAnsi"/>
          <w:sz w:val="24"/>
          <w:szCs w:val="24"/>
          <w:lang w:val="en-US" w:eastAsia="de-DE"/>
        </w:rPr>
        <w:t>global days of action against military spending</w:t>
      </w:r>
      <w:r w:rsidR="00BF1269">
        <w:rPr>
          <w:rFonts w:ascii="Tw Cen MT" w:hAnsi="Tw Cen MT" w:cstheme="minorHAnsi"/>
          <w:sz w:val="24"/>
          <w:szCs w:val="24"/>
          <w:lang w:val="en-US" w:eastAsia="de-DE"/>
        </w:rPr>
        <w:t xml:space="preserve"> (GDAMS),</w:t>
      </w:r>
      <w:r w:rsidRPr="00CE50C1">
        <w:rPr>
          <w:rFonts w:ascii="Tw Cen MT" w:hAnsi="Tw Cen MT" w:cstheme="minorHAnsi"/>
          <w:sz w:val="24"/>
          <w:szCs w:val="24"/>
          <w:lang w:val="en-US" w:eastAsia="de-DE"/>
        </w:rPr>
        <w:t xml:space="preserve"> we at Netzwerk Friedenssteuer e.V. in Germany are launching a new campaign to introduce a Civil Tax Act* with the following </w:t>
      </w:r>
      <w:r w:rsidRPr="00CE50C1">
        <w:rPr>
          <w:rFonts w:ascii="Tw Cen MT" w:hAnsi="Tw Cen MT" w:cstheme="minorHAnsi"/>
          <w:b/>
          <w:bCs/>
          <w:sz w:val="24"/>
          <w:szCs w:val="24"/>
          <w:lang w:val="en-US" w:eastAsia="de-DE"/>
        </w:rPr>
        <w:t>statement of principles</w:t>
      </w:r>
      <w:r w:rsidRPr="00CE50C1">
        <w:rPr>
          <w:rFonts w:ascii="Tw Cen MT" w:hAnsi="Tw Cen MT" w:cstheme="minorHAnsi"/>
          <w:sz w:val="24"/>
          <w:szCs w:val="24"/>
          <w:lang w:val="en-US" w:eastAsia="de-DE"/>
        </w:rPr>
        <w:t>:</w:t>
      </w:r>
    </w:p>
    <w:p w14:paraId="3D7A008B" w14:textId="1F5F5777" w:rsidR="00F75CC7" w:rsidRPr="00933D41" w:rsidRDefault="00CE50C1" w:rsidP="00933D41">
      <w:pPr>
        <w:spacing w:after="0"/>
        <w:rPr>
          <w:rFonts w:ascii="Tw Cen MT" w:hAnsi="Tw Cen MT" w:cstheme="minorHAnsi"/>
          <w:sz w:val="24"/>
          <w:szCs w:val="24"/>
          <w:lang w:val="en-US" w:eastAsia="de-DE"/>
        </w:rPr>
      </w:pPr>
      <w:r w:rsidRPr="00CE50C1">
        <w:rPr>
          <w:rFonts w:ascii="Tw Cen MT" w:hAnsi="Tw Cen MT" w:cstheme="minorHAnsi"/>
          <w:sz w:val="24"/>
          <w:szCs w:val="24"/>
          <w:lang w:val="en-US" w:eastAsia="de-DE"/>
        </w:rPr>
        <w:t xml:space="preserve"> </w:t>
      </w:r>
      <w:r>
        <w:rPr>
          <w:rFonts w:ascii="Tw Cen MT" w:hAnsi="Tw Cen MT" w:cstheme="minorHAnsi"/>
          <w:sz w:val="24"/>
          <w:szCs w:val="24"/>
          <w:lang w:val="en-US" w:eastAsia="de-DE"/>
        </w:rPr>
        <w:br/>
      </w:r>
      <w:r w:rsidR="00F75CC7" w:rsidRPr="00933D41">
        <w:rPr>
          <w:rFonts w:ascii="Tw Cen MT" w:hAnsi="Tw Cen MT" w:cstheme="minorHAnsi"/>
          <w:sz w:val="24"/>
          <w:szCs w:val="24"/>
          <w:lang w:val="en-US" w:eastAsia="de-DE"/>
        </w:rPr>
        <w:t>“I advocate for a legal framework under which no one may be compelled, against their conscience, to contribute through taxes and levies to the financing of the military and armaments. Instead, the use of these payments for civilian purposes must be ensured.”</w:t>
      </w:r>
    </w:p>
    <w:p w14:paraId="0E45D37C" w14:textId="77777777" w:rsidR="00CE50C1" w:rsidRDefault="00CE50C1" w:rsidP="00933D41">
      <w:pPr>
        <w:spacing w:after="0"/>
        <w:rPr>
          <w:rFonts w:ascii="Tw Cen MT" w:hAnsi="Tw Cen MT" w:cstheme="minorHAnsi"/>
          <w:sz w:val="24"/>
          <w:szCs w:val="24"/>
          <w:lang w:val="en-US" w:eastAsia="de-DE"/>
        </w:rPr>
      </w:pPr>
    </w:p>
    <w:p w14:paraId="568601E3" w14:textId="61298377" w:rsidR="00CE50C1" w:rsidRPr="00933D41" w:rsidRDefault="00CE50C1" w:rsidP="00933D41">
      <w:pPr>
        <w:spacing w:after="0"/>
        <w:rPr>
          <w:rFonts w:ascii="Tw Cen MT" w:hAnsi="Tw Cen MT" w:cstheme="minorHAnsi"/>
          <w:sz w:val="24"/>
          <w:szCs w:val="24"/>
          <w:lang w:val="en-US" w:eastAsia="de-DE"/>
        </w:rPr>
      </w:pPr>
      <w:r w:rsidRPr="00CE50C1">
        <w:rPr>
          <w:rFonts w:ascii="Tw Cen MT" w:hAnsi="Tw Cen MT" w:cstheme="minorHAnsi"/>
          <w:sz w:val="24"/>
          <w:szCs w:val="24"/>
          <w:lang w:val="en-US" w:eastAsia="de-DE"/>
        </w:rPr>
        <w:t xml:space="preserve">Our first point of contact is the </w:t>
      </w:r>
      <w:r w:rsidR="00F970C5">
        <w:rPr>
          <w:rFonts w:ascii="Tw Cen MT" w:hAnsi="Tw Cen MT" w:cstheme="minorHAnsi"/>
          <w:sz w:val="24"/>
          <w:szCs w:val="24"/>
          <w:lang w:val="en-US" w:eastAsia="de-DE"/>
        </w:rPr>
        <w:t>DFG-VL/</w:t>
      </w:r>
      <w:r w:rsidRPr="00CE50C1">
        <w:rPr>
          <w:rFonts w:ascii="Tw Cen MT" w:hAnsi="Tw Cen MT" w:cstheme="minorHAnsi"/>
          <w:sz w:val="24"/>
          <w:szCs w:val="24"/>
          <w:lang w:val="en-US" w:eastAsia="de-DE"/>
        </w:rPr>
        <w:t>German Peace Society – United Objectors to Military Service. After all, even conscientious objectors pay taxes that go towards the military and armaments!</w:t>
      </w:r>
    </w:p>
    <w:p w14:paraId="5A4C9DCB" w14:textId="77777777" w:rsidR="00CE50C1" w:rsidRDefault="00CE50C1" w:rsidP="00933D41">
      <w:pPr>
        <w:spacing w:after="0"/>
        <w:rPr>
          <w:rFonts w:ascii="Tw Cen MT" w:hAnsi="Tw Cen MT" w:cstheme="minorHAnsi"/>
          <w:b/>
          <w:bCs/>
          <w:sz w:val="24"/>
          <w:szCs w:val="24"/>
          <w:lang w:val="en-US" w:eastAsia="de-DE"/>
        </w:rPr>
      </w:pPr>
    </w:p>
    <w:p w14:paraId="22FF3999" w14:textId="07E2889F" w:rsidR="007E7C1B" w:rsidRDefault="007E7C1B" w:rsidP="00933D41">
      <w:pPr>
        <w:spacing w:after="0"/>
        <w:rPr>
          <w:rFonts w:ascii="Tw Cen MT" w:hAnsi="Tw Cen MT" w:cstheme="minorHAnsi"/>
          <w:b/>
          <w:bCs/>
          <w:sz w:val="24"/>
          <w:szCs w:val="24"/>
          <w:lang w:val="en-US" w:eastAsia="de-DE"/>
        </w:rPr>
      </w:pPr>
      <w:r w:rsidRPr="007E7C1B">
        <w:rPr>
          <w:rFonts w:ascii="Tw Cen MT" w:hAnsi="Tw Cen MT" w:cstheme="minorHAnsi"/>
          <w:b/>
          <w:bCs/>
          <w:sz w:val="24"/>
          <w:szCs w:val="24"/>
          <w:lang w:val="en-US" w:eastAsia="de-DE"/>
        </w:rPr>
        <w:t xml:space="preserve">At the same time, we are asking </w:t>
      </w:r>
      <w:r w:rsidR="00F970C5">
        <w:rPr>
          <w:rFonts w:ascii="Tw Cen MT" w:hAnsi="Tw Cen MT" w:cstheme="minorHAnsi"/>
          <w:b/>
          <w:bCs/>
          <w:sz w:val="24"/>
          <w:szCs w:val="24"/>
          <w:lang w:val="en-US" w:eastAsia="de-DE"/>
        </w:rPr>
        <w:t>your and other</w:t>
      </w:r>
      <w:r w:rsidRPr="007E7C1B">
        <w:rPr>
          <w:rFonts w:ascii="Tw Cen MT" w:hAnsi="Tw Cen MT" w:cstheme="minorHAnsi"/>
          <w:b/>
          <w:bCs/>
          <w:sz w:val="24"/>
          <w:szCs w:val="24"/>
          <w:lang w:val="en-US" w:eastAsia="de-DE"/>
        </w:rPr>
        <w:t xml:space="preserve"> German peace </w:t>
      </w:r>
      <w:proofErr w:type="spellStart"/>
      <w:r w:rsidRPr="007E7C1B">
        <w:rPr>
          <w:rFonts w:ascii="Tw Cen MT" w:hAnsi="Tw Cen MT" w:cstheme="minorHAnsi"/>
          <w:b/>
          <w:bCs/>
          <w:sz w:val="24"/>
          <w:szCs w:val="24"/>
          <w:lang w:val="en-US" w:eastAsia="de-DE"/>
        </w:rPr>
        <w:t>organisations</w:t>
      </w:r>
      <w:proofErr w:type="spellEnd"/>
      <w:r w:rsidRPr="007E7C1B">
        <w:rPr>
          <w:rFonts w:ascii="Tw Cen MT" w:hAnsi="Tw Cen MT" w:cstheme="minorHAnsi"/>
          <w:b/>
          <w:bCs/>
          <w:sz w:val="24"/>
          <w:szCs w:val="24"/>
          <w:lang w:val="en-US" w:eastAsia="de-DE"/>
        </w:rPr>
        <w:t>, through resolutions or recommendations, to encourage their members to take individual action.</w:t>
      </w:r>
      <w:r>
        <w:rPr>
          <w:rFonts w:ascii="Tw Cen MT" w:hAnsi="Tw Cen MT" w:cstheme="minorHAnsi"/>
          <w:b/>
          <w:bCs/>
          <w:sz w:val="24"/>
          <w:szCs w:val="24"/>
          <w:lang w:val="en-US" w:eastAsia="de-DE"/>
        </w:rPr>
        <w:t xml:space="preserve"> </w:t>
      </w:r>
    </w:p>
    <w:p w14:paraId="30C3BF16" w14:textId="77777777" w:rsidR="007E7C1B" w:rsidRDefault="007E7C1B" w:rsidP="00933D41">
      <w:pPr>
        <w:spacing w:after="0"/>
        <w:rPr>
          <w:rFonts w:ascii="Tw Cen MT" w:hAnsi="Tw Cen MT" w:cstheme="minorHAnsi"/>
          <w:b/>
          <w:bCs/>
          <w:sz w:val="24"/>
          <w:szCs w:val="24"/>
          <w:lang w:val="en-US" w:eastAsia="de-DE"/>
        </w:rPr>
      </w:pPr>
    </w:p>
    <w:p w14:paraId="14461EE5" w14:textId="0D88EA5D" w:rsidR="007E7C1B" w:rsidRPr="007E7C1B" w:rsidRDefault="007E7C1B" w:rsidP="00933D41">
      <w:pPr>
        <w:spacing w:after="0"/>
        <w:rPr>
          <w:rFonts w:ascii="Tw Cen MT" w:hAnsi="Tw Cen MT" w:cstheme="minorHAnsi"/>
          <w:sz w:val="24"/>
          <w:szCs w:val="24"/>
          <w:lang w:val="en-US" w:eastAsia="de-DE"/>
        </w:rPr>
      </w:pPr>
      <w:r w:rsidRPr="007E7C1B">
        <w:rPr>
          <w:rFonts w:ascii="Tw Cen MT" w:hAnsi="Tw Cen MT" w:cstheme="minorHAnsi"/>
          <w:sz w:val="24"/>
          <w:szCs w:val="24"/>
          <w:lang w:val="en-US" w:eastAsia="de-DE"/>
        </w:rPr>
        <w:t>The steps involved:</w:t>
      </w:r>
      <w:r>
        <w:rPr>
          <w:rFonts w:ascii="Tw Cen MT" w:hAnsi="Tw Cen MT" w:cstheme="minorHAnsi"/>
          <w:sz w:val="24"/>
          <w:szCs w:val="24"/>
          <w:lang w:val="en-US" w:eastAsia="de-DE"/>
        </w:rPr>
        <w:t xml:space="preserve"> </w:t>
      </w:r>
      <w:r>
        <w:rPr>
          <w:rFonts w:ascii="Tw Cen MT" w:hAnsi="Tw Cen MT" w:cstheme="minorHAnsi"/>
          <w:sz w:val="24"/>
          <w:szCs w:val="24"/>
          <w:lang w:val="en-US" w:eastAsia="de-DE"/>
        </w:rPr>
        <w:br/>
      </w:r>
      <w:r w:rsidRPr="007E7C1B">
        <w:rPr>
          <w:rFonts w:ascii="Tw Cen MT" w:hAnsi="Tw Cen MT" w:cstheme="minorHAnsi"/>
          <w:sz w:val="24"/>
          <w:szCs w:val="24"/>
          <w:lang w:val="en-US" w:eastAsia="de-DE"/>
        </w:rPr>
        <w:t xml:space="preserve">•    </w:t>
      </w:r>
      <w:proofErr w:type="gramStart"/>
      <w:r w:rsidRPr="007E7C1B">
        <w:rPr>
          <w:rFonts w:ascii="Tw Cen MT" w:hAnsi="Tw Cen MT" w:cstheme="minorHAnsi"/>
          <w:sz w:val="24"/>
          <w:szCs w:val="24"/>
          <w:lang w:val="en-US" w:eastAsia="de-DE"/>
        </w:rPr>
        <w:t>The</w:t>
      </w:r>
      <w:proofErr w:type="gramEnd"/>
      <w:r w:rsidRPr="007E7C1B">
        <w:rPr>
          <w:rFonts w:ascii="Tw Cen MT" w:hAnsi="Tw Cen MT" w:cstheme="minorHAnsi"/>
          <w:sz w:val="24"/>
          <w:szCs w:val="24"/>
          <w:lang w:val="en-US" w:eastAsia="de-DE"/>
        </w:rPr>
        <w:t xml:space="preserve"> peace </w:t>
      </w:r>
      <w:proofErr w:type="spellStart"/>
      <w:r w:rsidRPr="007E7C1B">
        <w:rPr>
          <w:rFonts w:ascii="Tw Cen MT" w:hAnsi="Tw Cen MT" w:cstheme="minorHAnsi"/>
          <w:sz w:val="24"/>
          <w:szCs w:val="24"/>
          <w:lang w:val="en-US" w:eastAsia="de-DE"/>
        </w:rPr>
        <w:t>organisation’s</w:t>
      </w:r>
      <w:proofErr w:type="spellEnd"/>
      <w:r w:rsidRPr="007E7C1B">
        <w:rPr>
          <w:rFonts w:ascii="Tw Cen MT" w:hAnsi="Tw Cen MT" w:cstheme="minorHAnsi"/>
          <w:sz w:val="24"/>
          <w:szCs w:val="24"/>
          <w:lang w:val="en-US" w:eastAsia="de-DE"/>
        </w:rPr>
        <w:t xml:space="preserve"> endorsement of our statement of principles.</w:t>
      </w:r>
      <w:r>
        <w:rPr>
          <w:rFonts w:ascii="Tw Cen MT" w:hAnsi="Tw Cen MT" w:cstheme="minorHAnsi"/>
          <w:sz w:val="24"/>
          <w:szCs w:val="24"/>
          <w:lang w:val="en-US" w:eastAsia="de-DE"/>
        </w:rPr>
        <w:t xml:space="preserve"> </w:t>
      </w:r>
      <w:r>
        <w:rPr>
          <w:rFonts w:ascii="Tw Cen MT" w:hAnsi="Tw Cen MT" w:cstheme="minorHAnsi"/>
          <w:sz w:val="24"/>
          <w:szCs w:val="24"/>
          <w:lang w:val="en-US" w:eastAsia="de-DE"/>
        </w:rPr>
        <w:br/>
      </w:r>
      <w:r w:rsidRPr="007E7C1B">
        <w:rPr>
          <w:rFonts w:ascii="Tw Cen MT" w:hAnsi="Tw Cen MT" w:cstheme="minorHAnsi"/>
          <w:sz w:val="24"/>
          <w:szCs w:val="24"/>
          <w:lang w:val="en-US" w:eastAsia="de-DE"/>
        </w:rPr>
        <w:t xml:space="preserve">•    Those </w:t>
      </w:r>
      <w:proofErr w:type="gramStart"/>
      <w:r w:rsidRPr="007E7C1B">
        <w:rPr>
          <w:rFonts w:ascii="Tw Cen MT" w:hAnsi="Tw Cen MT" w:cstheme="minorHAnsi"/>
          <w:sz w:val="24"/>
          <w:szCs w:val="24"/>
          <w:lang w:val="en-US" w:eastAsia="de-DE"/>
        </w:rPr>
        <w:t>who</w:t>
      </w:r>
      <w:proofErr w:type="gramEnd"/>
      <w:r w:rsidRPr="007E7C1B">
        <w:rPr>
          <w:rFonts w:ascii="Tw Cen MT" w:hAnsi="Tw Cen MT" w:cstheme="minorHAnsi"/>
          <w:sz w:val="24"/>
          <w:szCs w:val="24"/>
          <w:lang w:val="en-US" w:eastAsia="de-DE"/>
        </w:rPr>
        <w:t xml:space="preserve"> are willing to do so will hold one-to-one meetings with Members of the Bundestag in their own constituency</w:t>
      </w:r>
      <w:r w:rsidR="00B75F79">
        <w:rPr>
          <w:rFonts w:ascii="Tw Cen MT" w:hAnsi="Tw Cen MT" w:cstheme="minorHAnsi"/>
          <w:sz w:val="24"/>
          <w:szCs w:val="24"/>
          <w:lang w:val="en-US" w:eastAsia="de-DE"/>
        </w:rPr>
        <w:t xml:space="preserve">.   </w:t>
      </w:r>
      <w:r w:rsidR="00B75F79">
        <w:rPr>
          <w:rFonts w:ascii="Tw Cen MT" w:hAnsi="Tw Cen MT" w:cstheme="minorHAnsi"/>
          <w:sz w:val="24"/>
          <w:szCs w:val="24"/>
          <w:lang w:val="en-US" w:eastAsia="de-DE"/>
        </w:rPr>
        <w:br/>
      </w:r>
      <w:r w:rsidR="00B75F79" w:rsidRPr="00B75F79">
        <w:rPr>
          <w:rFonts w:ascii="Tw Cen MT" w:hAnsi="Tw Cen MT" w:cstheme="minorHAnsi"/>
          <w:sz w:val="24"/>
          <w:szCs w:val="24"/>
          <w:lang w:val="en-US" w:eastAsia="de-DE"/>
        </w:rPr>
        <w:t xml:space="preserve">•    Anyone willing to do so should write a letter to the relevant tax office ** protesting against the payment of income tax and payroll tax for military and </w:t>
      </w:r>
      <w:proofErr w:type="spellStart"/>
      <w:r w:rsidR="00B75F79" w:rsidRPr="00B75F79">
        <w:rPr>
          <w:rFonts w:ascii="Tw Cen MT" w:hAnsi="Tw Cen MT" w:cstheme="minorHAnsi"/>
          <w:sz w:val="24"/>
          <w:szCs w:val="24"/>
          <w:lang w:val="en-US" w:eastAsia="de-DE"/>
        </w:rPr>
        <w:t>defence</w:t>
      </w:r>
      <w:proofErr w:type="spellEnd"/>
      <w:r w:rsidR="00B75F79" w:rsidRPr="00B75F79">
        <w:rPr>
          <w:rFonts w:ascii="Tw Cen MT" w:hAnsi="Tw Cen MT" w:cstheme="minorHAnsi"/>
          <w:sz w:val="24"/>
          <w:szCs w:val="24"/>
          <w:lang w:val="en-US" w:eastAsia="de-DE"/>
        </w:rPr>
        <w:t xml:space="preserve"> purposes, possibly followed by discussions with the tax office and legal action against the “military tax”.</w:t>
      </w:r>
      <w:r>
        <w:rPr>
          <w:rFonts w:ascii="Tw Cen MT" w:hAnsi="Tw Cen MT" w:cstheme="minorHAnsi"/>
          <w:sz w:val="24"/>
          <w:szCs w:val="24"/>
          <w:lang w:val="en-US" w:eastAsia="de-DE"/>
        </w:rPr>
        <w:t xml:space="preserve"> </w:t>
      </w:r>
    </w:p>
    <w:p w14:paraId="1151E802" w14:textId="77777777" w:rsidR="007E7C1B" w:rsidRPr="007E7C1B" w:rsidRDefault="007E7C1B" w:rsidP="00933D41">
      <w:pPr>
        <w:spacing w:after="0"/>
        <w:rPr>
          <w:rFonts w:ascii="Tw Cen MT" w:hAnsi="Tw Cen MT" w:cstheme="minorHAnsi"/>
          <w:b/>
          <w:bCs/>
          <w:sz w:val="24"/>
          <w:szCs w:val="24"/>
          <w:lang w:val="en-US" w:eastAsia="de-DE"/>
        </w:rPr>
      </w:pPr>
    </w:p>
    <w:p w14:paraId="66960D4A" w14:textId="77777777" w:rsidR="007E7C1B" w:rsidRDefault="007E7C1B" w:rsidP="00933D41">
      <w:pPr>
        <w:spacing w:after="0"/>
        <w:rPr>
          <w:rFonts w:ascii="Tw Cen MT" w:hAnsi="Tw Cen MT" w:cstheme="minorHAnsi"/>
          <w:sz w:val="24"/>
          <w:szCs w:val="24"/>
          <w:lang w:val="en-US" w:eastAsia="de-DE"/>
        </w:rPr>
      </w:pPr>
    </w:p>
    <w:p w14:paraId="3956FE4E" w14:textId="251F4613" w:rsidR="008C531E" w:rsidRDefault="00560F81" w:rsidP="00933D41">
      <w:pPr>
        <w:spacing w:after="0"/>
        <w:rPr>
          <w:rFonts w:ascii="Tw Cen MT" w:hAnsi="Tw Cen MT" w:cstheme="minorHAnsi"/>
          <w:sz w:val="24"/>
          <w:szCs w:val="24"/>
          <w:lang w:val="en-US" w:eastAsia="de-DE"/>
        </w:rPr>
      </w:pPr>
      <w:r w:rsidRPr="00933D41">
        <w:rPr>
          <w:rFonts w:ascii="Tw Cen MT" w:hAnsi="Tw Cen MT" w:cstheme="minorHAnsi"/>
          <w:b/>
          <w:bCs/>
          <w:sz w:val="24"/>
          <w:szCs w:val="24"/>
          <w:lang w:val="en-US" w:eastAsia="de-DE"/>
        </w:rPr>
        <w:t>The basis for the Civil Tax Act</w:t>
      </w:r>
      <w:r w:rsidRPr="00933D41">
        <w:rPr>
          <w:rFonts w:ascii="Tw Cen MT" w:hAnsi="Tw Cen MT" w:cstheme="minorHAnsi"/>
          <w:sz w:val="24"/>
          <w:szCs w:val="24"/>
          <w:lang w:val="en-US" w:eastAsia="de-DE"/>
        </w:rPr>
        <w:t xml:space="preserve">: </w:t>
      </w:r>
      <w:r w:rsidR="00B75F79">
        <w:rPr>
          <w:rFonts w:ascii="Tw Cen MT" w:hAnsi="Tw Cen MT" w:cstheme="minorHAnsi"/>
          <w:sz w:val="24"/>
          <w:szCs w:val="24"/>
          <w:lang w:val="en-US" w:eastAsia="de-DE"/>
        </w:rPr>
        <w:br/>
      </w:r>
      <w:r w:rsidR="00B75F79" w:rsidRPr="00B75F79">
        <w:rPr>
          <w:rFonts w:ascii="Tw Cen MT" w:hAnsi="Tw Cen MT" w:cstheme="minorHAnsi"/>
          <w:sz w:val="24"/>
          <w:szCs w:val="24"/>
          <w:lang w:val="en-US" w:eastAsia="de-DE"/>
        </w:rPr>
        <w:t xml:space="preserve">Article 4 of the </w:t>
      </w:r>
      <w:r w:rsidR="00B75F79" w:rsidRPr="00933D41">
        <w:rPr>
          <w:rFonts w:ascii="Tw Cen MT" w:hAnsi="Tw Cen MT" w:cstheme="minorHAnsi"/>
          <w:sz w:val="24"/>
          <w:szCs w:val="24"/>
          <w:lang w:val="en-US" w:eastAsia="de-DE"/>
        </w:rPr>
        <w:t>German Constitution</w:t>
      </w:r>
      <w:r w:rsidR="00B75F79">
        <w:rPr>
          <w:rFonts w:ascii="Tw Cen MT" w:hAnsi="Tw Cen MT" w:cstheme="minorHAnsi"/>
          <w:sz w:val="24"/>
          <w:szCs w:val="24"/>
          <w:lang w:val="en-US" w:eastAsia="de-DE"/>
        </w:rPr>
        <w:t xml:space="preserve"> </w:t>
      </w:r>
      <w:r w:rsidR="00B75F79" w:rsidRPr="00B75F79">
        <w:rPr>
          <w:rFonts w:ascii="Tw Cen MT" w:hAnsi="Tw Cen MT" w:cstheme="minorHAnsi"/>
          <w:sz w:val="24"/>
          <w:szCs w:val="24"/>
          <w:lang w:val="en-US" w:eastAsia="de-DE"/>
        </w:rPr>
        <w:t>guarantees us freedom of conscience. Furthermore, no one may be compelled to perform military service with weapons against their conscience. Since armies and wars would not be possible without our tax payments, the Civil Tax Act</w:t>
      </w:r>
      <w:r w:rsidR="00B75F79">
        <w:rPr>
          <w:rFonts w:ascii="Tw Cen MT" w:hAnsi="Tw Cen MT" w:cstheme="minorHAnsi"/>
          <w:sz w:val="24"/>
          <w:szCs w:val="24"/>
          <w:lang w:val="en-US" w:eastAsia="de-DE"/>
        </w:rPr>
        <w:t xml:space="preserve"> </w:t>
      </w:r>
      <w:r w:rsidR="00B75F79" w:rsidRPr="00B75F79">
        <w:rPr>
          <w:rFonts w:ascii="Tw Cen MT" w:hAnsi="Tw Cen MT" w:cstheme="minorHAnsi"/>
          <w:sz w:val="24"/>
          <w:szCs w:val="24"/>
          <w:lang w:val="en-US" w:eastAsia="de-DE"/>
        </w:rPr>
        <w:t xml:space="preserve">which complies with the </w:t>
      </w:r>
      <w:r w:rsidR="00B75F79">
        <w:rPr>
          <w:rFonts w:ascii="Tw Cen MT" w:hAnsi="Tw Cen MT" w:cstheme="minorHAnsi"/>
          <w:sz w:val="24"/>
          <w:szCs w:val="24"/>
          <w:lang w:val="en-US" w:eastAsia="de-DE"/>
        </w:rPr>
        <w:t xml:space="preserve">German </w:t>
      </w:r>
      <w:proofErr w:type="gramStart"/>
      <w:r w:rsidR="00B75F79">
        <w:rPr>
          <w:rFonts w:ascii="Tw Cen MT" w:hAnsi="Tw Cen MT" w:cstheme="minorHAnsi"/>
          <w:sz w:val="24"/>
          <w:szCs w:val="24"/>
          <w:lang w:val="en-US" w:eastAsia="de-DE"/>
        </w:rPr>
        <w:t>Constitution,</w:t>
      </w:r>
      <w:proofErr w:type="gramEnd"/>
      <w:r w:rsidR="00B75F79">
        <w:rPr>
          <w:rFonts w:ascii="Tw Cen MT" w:hAnsi="Tw Cen MT" w:cstheme="minorHAnsi"/>
          <w:sz w:val="24"/>
          <w:szCs w:val="24"/>
          <w:lang w:val="en-US" w:eastAsia="de-DE"/>
        </w:rPr>
        <w:t xml:space="preserve"> </w:t>
      </w:r>
      <w:r w:rsidR="00B75F79" w:rsidRPr="00B75F79">
        <w:rPr>
          <w:rFonts w:ascii="Tw Cen MT" w:hAnsi="Tw Cen MT" w:cstheme="minorHAnsi"/>
          <w:sz w:val="24"/>
          <w:szCs w:val="24"/>
          <w:lang w:val="en-US" w:eastAsia="de-DE"/>
        </w:rPr>
        <w:t>aims to safeguard freedom of conscience even when</w:t>
      </w:r>
      <w:r w:rsidR="008C531E">
        <w:rPr>
          <w:rFonts w:ascii="Tw Cen MT" w:hAnsi="Tw Cen MT" w:cstheme="minorHAnsi"/>
          <w:sz w:val="24"/>
          <w:szCs w:val="24"/>
          <w:lang w:val="en-US" w:eastAsia="de-DE"/>
        </w:rPr>
        <w:t xml:space="preserve"> </w:t>
      </w:r>
      <w:r w:rsidR="00B75F79" w:rsidRPr="00B75F79">
        <w:rPr>
          <w:rFonts w:ascii="Tw Cen MT" w:hAnsi="Tw Cen MT" w:cstheme="minorHAnsi"/>
          <w:sz w:val="24"/>
          <w:szCs w:val="24"/>
          <w:lang w:val="en-US" w:eastAsia="de-DE"/>
        </w:rPr>
        <w:t>paying taxes</w:t>
      </w:r>
      <w:r w:rsidR="008C531E">
        <w:rPr>
          <w:rFonts w:ascii="Tw Cen MT" w:hAnsi="Tw Cen MT" w:cstheme="minorHAnsi"/>
          <w:sz w:val="24"/>
          <w:szCs w:val="24"/>
          <w:lang w:val="en-US" w:eastAsia="de-DE"/>
        </w:rPr>
        <w:t>,</w:t>
      </w:r>
      <w:r w:rsidR="008C531E" w:rsidRPr="008C531E">
        <w:rPr>
          <w:rFonts w:ascii="Tw Cen MT" w:hAnsi="Tw Cen MT" w:cstheme="minorHAnsi"/>
          <w:sz w:val="24"/>
          <w:szCs w:val="24"/>
          <w:lang w:val="en-US" w:eastAsia="de-DE"/>
        </w:rPr>
        <w:t xml:space="preserve"> </w:t>
      </w:r>
      <w:r w:rsidR="008C531E" w:rsidRPr="00933D41">
        <w:rPr>
          <w:rFonts w:ascii="Tw Cen MT" w:hAnsi="Tw Cen MT" w:cstheme="minorHAnsi"/>
          <w:sz w:val="24"/>
          <w:szCs w:val="24"/>
          <w:lang w:val="en-US" w:eastAsia="de-DE"/>
        </w:rPr>
        <w:t>i.e. tax payments only for civilian purposes</w:t>
      </w:r>
      <w:r w:rsidR="008C531E">
        <w:rPr>
          <w:rFonts w:ascii="Tw Cen MT" w:hAnsi="Tw Cen MT" w:cstheme="minorHAnsi"/>
          <w:sz w:val="24"/>
          <w:szCs w:val="24"/>
          <w:lang w:val="en-US" w:eastAsia="de-DE"/>
        </w:rPr>
        <w:t xml:space="preserve">! </w:t>
      </w:r>
    </w:p>
    <w:p w14:paraId="646D71E0" w14:textId="6F61732E" w:rsidR="00F75CC7" w:rsidRDefault="00F75CC7" w:rsidP="00933D41">
      <w:pPr>
        <w:spacing w:after="0"/>
        <w:rPr>
          <w:rFonts w:ascii="Tw Cen MT" w:hAnsi="Tw Cen MT" w:cstheme="minorHAnsi"/>
          <w:sz w:val="24"/>
          <w:szCs w:val="24"/>
          <w:lang w:val="en-US" w:eastAsia="de-DE"/>
        </w:rPr>
      </w:pPr>
      <w:r w:rsidRPr="00933D41">
        <w:rPr>
          <w:rFonts w:ascii="Tw Cen MT" w:hAnsi="Tw Cen MT" w:cstheme="minorHAnsi"/>
          <w:sz w:val="24"/>
          <w:szCs w:val="24"/>
          <w:lang w:val="en-US" w:eastAsia="de-DE"/>
        </w:rPr>
        <w:t>This expands public participation in the allocation of tax revenue before Parliament decides on the use of taxes in individual budgets</w:t>
      </w:r>
      <w:r w:rsidR="00BF57DA">
        <w:rPr>
          <w:rFonts w:ascii="Tw Cen MT" w:hAnsi="Tw Cen MT" w:cstheme="minorHAnsi"/>
          <w:sz w:val="24"/>
          <w:szCs w:val="24"/>
          <w:lang w:val="en-US" w:eastAsia="de-DE"/>
        </w:rPr>
        <w:t xml:space="preserve"> of the national budget</w:t>
      </w:r>
      <w:r w:rsidRPr="00933D41">
        <w:rPr>
          <w:rFonts w:ascii="Tw Cen MT" w:hAnsi="Tw Cen MT" w:cstheme="minorHAnsi"/>
          <w:sz w:val="24"/>
          <w:szCs w:val="24"/>
          <w:lang w:val="en-US" w:eastAsia="de-DE"/>
        </w:rPr>
        <w:t xml:space="preserve">.   </w:t>
      </w:r>
    </w:p>
    <w:p w14:paraId="3C6090EF" w14:textId="77777777" w:rsidR="00BF57DA" w:rsidRDefault="00BF57DA" w:rsidP="00933D41">
      <w:pPr>
        <w:spacing w:after="0"/>
        <w:rPr>
          <w:rFonts w:ascii="Tw Cen MT" w:hAnsi="Tw Cen MT" w:cstheme="minorHAnsi"/>
          <w:sz w:val="24"/>
          <w:szCs w:val="24"/>
          <w:lang w:val="en-US" w:eastAsia="de-DE"/>
        </w:rPr>
      </w:pPr>
    </w:p>
    <w:p w14:paraId="6C41ABC0" w14:textId="77777777" w:rsidR="008C531E" w:rsidRPr="00933D41" w:rsidRDefault="008C531E" w:rsidP="00933D41">
      <w:pPr>
        <w:spacing w:after="0"/>
        <w:rPr>
          <w:rFonts w:ascii="Tw Cen MT" w:hAnsi="Tw Cen MT" w:cstheme="minorHAnsi"/>
          <w:sz w:val="24"/>
          <w:szCs w:val="24"/>
          <w:lang w:val="en-US" w:eastAsia="de-DE"/>
        </w:rPr>
      </w:pPr>
    </w:p>
    <w:p w14:paraId="7A8B62B1" w14:textId="7C9F58DF" w:rsidR="00BF57DA" w:rsidRDefault="00B825C9" w:rsidP="00933D41">
      <w:pPr>
        <w:spacing w:after="0"/>
        <w:rPr>
          <w:rFonts w:ascii="Tw Cen MT" w:hAnsi="Tw Cen MT" w:cstheme="minorHAnsi"/>
          <w:sz w:val="24"/>
          <w:szCs w:val="24"/>
          <w:lang w:val="en-US"/>
        </w:rPr>
      </w:pPr>
      <w:r w:rsidRPr="00933D41">
        <w:rPr>
          <w:rFonts w:ascii="Tw Cen MT" w:hAnsi="Tw Cen MT" w:cstheme="minorHAnsi"/>
          <w:sz w:val="24"/>
          <w:szCs w:val="24"/>
          <w:lang w:val="en-US" w:eastAsia="de-DE"/>
        </w:rPr>
        <w:t>*</w:t>
      </w:r>
      <w:r w:rsidRPr="00933D41">
        <w:rPr>
          <w:rFonts w:ascii="Tw Cen MT" w:hAnsi="Tw Cen MT" w:cstheme="minorHAnsi"/>
          <w:sz w:val="24"/>
          <w:szCs w:val="24"/>
          <w:lang w:val="en-US"/>
        </w:rPr>
        <w:t xml:space="preserve"> </w:t>
      </w:r>
      <w:r w:rsidR="00BF57DA">
        <w:rPr>
          <w:rFonts w:ascii="Tw Cen MT" w:hAnsi="Tw Cen MT" w:cstheme="minorHAnsi"/>
          <w:sz w:val="24"/>
          <w:szCs w:val="24"/>
          <w:lang w:val="en-US"/>
        </w:rPr>
        <w:t xml:space="preserve">Civil Tax Act: </w:t>
      </w:r>
      <w:hyperlink r:id="rId8" w:history="1">
        <w:r w:rsidR="00BF57DA" w:rsidRPr="00F11A57">
          <w:rPr>
            <w:rStyle w:val="Hyperlink"/>
            <w:rFonts w:ascii="Tw Cen MT" w:hAnsi="Tw Cen MT" w:cstheme="minorHAnsi"/>
            <w:color w:val="000000" w:themeColor="text1"/>
            <w:sz w:val="24"/>
            <w:szCs w:val="24"/>
            <w:lang w:val="en-US" w:eastAsia="de-DE"/>
          </w:rPr>
          <w:t>https://netzwerk-friedenssteuer.de/downloads/</w:t>
        </w:r>
      </w:hyperlink>
      <w:r w:rsidR="00BF57DA" w:rsidRPr="00F11A57">
        <w:rPr>
          <w:lang w:val="en-US"/>
        </w:rPr>
        <w:t xml:space="preserve"> </w:t>
      </w:r>
      <w:r w:rsidR="00F970C5" w:rsidRPr="00F11A57">
        <w:rPr>
          <w:lang w:val="en-US"/>
        </w:rPr>
        <w:t xml:space="preserve"> at the top</w:t>
      </w:r>
      <w:r w:rsidR="00BF57DA" w:rsidRPr="00F11A57">
        <w:rPr>
          <w:lang w:val="en-US"/>
        </w:rPr>
        <w:br/>
        <w:t xml:space="preserve">** </w:t>
      </w:r>
      <w:r w:rsidR="004B4C0C" w:rsidRPr="00F11A57">
        <w:rPr>
          <w:lang w:val="en-US"/>
        </w:rPr>
        <w:t xml:space="preserve">Applications to tax offices: </w:t>
      </w:r>
      <w:hyperlink r:id="rId9" w:history="1">
        <w:r w:rsidR="004B4C0C" w:rsidRPr="00F11A57">
          <w:rPr>
            <w:rStyle w:val="Hyperlink"/>
            <w:rFonts w:ascii="Tw Cen MT" w:hAnsi="Tw Cen MT" w:cstheme="minorHAnsi"/>
            <w:color w:val="000000" w:themeColor="text1"/>
            <w:sz w:val="24"/>
            <w:szCs w:val="24"/>
            <w:lang w:val="en-US" w:eastAsia="de-DE"/>
          </w:rPr>
          <w:t>https://netzwerk-friedenssteuer.de/downloads/</w:t>
        </w:r>
      </w:hyperlink>
      <w:r w:rsidR="004B4C0C" w:rsidRPr="00F11A57">
        <w:rPr>
          <w:lang w:val="en-US"/>
        </w:rPr>
        <w:t xml:space="preserve"> </w:t>
      </w:r>
      <w:r w:rsidR="00F970C5" w:rsidRPr="00F11A57">
        <w:rPr>
          <w:lang w:val="en-US"/>
        </w:rPr>
        <w:t xml:space="preserve"> at the </w:t>
      </w:r>
      <w:proofErr w:type="spellStart"/>
      <w:r w:rsidR="00F970C5" w:rsidRPr="00F11A57">
        <w:rPr>
          <w:lang w:val="en-US"/>
        </w:rPr>
        <w:t>buttom</w:t>
      </w:r>
      <w:proofErr w:type="spellEnd"/>
    </w:p>
    <w:p w14:paraId="620CCBF6" w14:textId="08215056" w:rsidR="00B825C9" w:rsidRPr="00F11A57" w:rsidRDefault="004B4C0C" w:rsidP="00933D41">
      <w:pPr>
        <w:spacing w:after="0"/>
        <w:rPr>
          <w:lang w:val="en-US"/>
        </w:rPr>
      </w:pPr>
      <w:r w:rsidRPr="00F11A57">
        <w:rPr>
          <w:lang w:val="en-US"/>
        </w:rPr>
        <w:br/>
      </w:r>
    </w:p>
    <w:p w14:paraId="1469531E" w14:textId="77777777" w:rsidR="004B4C0C" w:rsidRPr="004B4C0C" w:rsidRDefault="004B4C0C" w:rsidP="004B4C0C">
      <w:pPr>
        <w:spacing w:after="0"/>
        <w:jc w:val="center"/>
        <w:rPr>
          <w:rFonts w:ascii="Tw Cen MT" w:hAnsi="Tw Cen MT" w:cstheme="minorHAnsi"/>
          <w:b/>
          <w:bCs/>
          <w:sz w:val="32"/>
          <w:szCs w:val="32"/>
          <w:lang w:val="en-US" w:eastAsia="de-DE"/>
        </w:rPr>
      </w:pPr>
      <w:r w:rsidRPr="004B4C0C">
        <w:rPr>
          <w:rFonts w:ascii="Tw Cen MT" w:hAnsi="Tw Cen MT" w:cstheme="minorHAnsi"/>
          <w:b/>
          <w:bCs/>
          <w:sz w:val="32"/>
          <w:szCs w:val="32"/>
          <w:lang w:val="en-US" w:eastAsia="de-DE"/>
        </w:rPr>
        <w:t>Join us – together we are stronger!</w:t>
      </w:r>
    </w:p>
    <w:p w14:paraId="27A66331" w14:textId="77777777" w:rsidR="004B4C0C" w:rsidRPr="004B4C0C" w:rsidRDefault="004B4C0C" w:rsidP="004B4C0C">
      <w:pPr>
        <w:spacing w:after="0"/>
        <w:jc w:val="center"/>
        <w:rPr>
          <w:rFonts w:ascii="Tw Cen MT" w:hAnsi="Tw Cen MT" w:cstheme="minorHAnsi"/>
          <w:sz w:val="24"/>
          <w:szCs w:val="24"/>
          <w:lang w:val="en-US" w:eastAsia="de-DE"/>
        </w:rPr>
      </w:pPr>
    </w:p>
    <w:p w14:paraId="3ABFE924" w14:textId="094D9E57" w:rsidR="004B4C0C" w:rsidRPr="00933D41" w:rsidRDefault="004B4C0C" w:rsidP="004B4C0C">
      <w:pPr>
        <w:spacing w:after="0"/>
        <w:jc w:val="center"/>
        <w:rPr>
          <w:rFonts w:ascii="Tw Cen MT" w:hAnsi="Tw Cen MT" w:cstheme="minorHAnsi"/>
          <w:sz w:val="24"/>
          <w:szCs w:val="24"/>
          <w:lang w:val="en-US" w:eastAsia="de-DE"/>
        </w:rPr>
      </w:pPr>
      <w:proofErr w:type="gramStart"/>
      <w:r w:rsidRPr="004B4C0C">
        <w:rPr>
          <w:rFonts w:ascii="Tw Cen MT" w:hAnsi="Tw Cen MT" w:cstheme="minorHAnsi"/>
          <w:sz w:val="24"/>
          <w:szCs w:val="24"/>
          <w:lang w:val="en-US" w:eastAsia="de-DE"/>
        </w:rPr>
        <w:t>Netzwerk Friedenssteuer e.V.</w:t>
      </w:r>
      <w:proofErr w:type="gramEnd"/>
      <w:r w:rsidR="00F970C5">
        <w:rPr>
          <w:rFonts w:ascii="Tw Cen MT" w:hAnsi="Tw Cen MT" w:cstheme="minorHAnsi"/>
          <w:sz w:val="24"/>
          <w:szCs w:val="24"/>
          <w:lang w:val="en-US" w:eastAsia="de-DE"/>
        </w:rPr>
        <w:t xml:space="preserve">  0</w:t>
      </w:r>
      <w:r w:rsidR="00B8024D">
        <w:rPr>
          <w:rFonts w:ascii="Tw Cen MT" w:hAnsi="Tw Cen MT" w:cstheme="minorHAnsi"/>
          <w:sz w:val="24"/>
          <w:szCs w:val="24"/>
          <w:lang w:val="en-US" w:eastAsia="de-DE"/>
        </w:rPr>
        <w:t>5</w:t>
      </w:r>
      <w:bookmarkStart w:id="4" w:name="_GoBack"/>
      <w:bookmarkEnd w:id="4"/>
      <w:r w:rsidR="00F970C5">
        <w:rPr>
          <w:rFonts w:ascii="Tw Cen MT" w:hAnsi="Tw Cen MT" w:cstheme="minorHAnsi"/>
          <w:sz w:val="24"/>
          <w:szCs w:val="24"/>
          <w:lang w:val="en-US" w:eastAsia="de-DE"/>
        </w:rPr>
        <w:t>.05.2026</w:t>
      </w:r>
    </w:p>
    <w:sectPr w:rsidR="004B4C0C" w:rsidRPr="00933D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A226B"/>
    <w:multiLevelType w:val="hybridMultilevel"/>
    <w:tmpl w:val="33EA2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7D"/>
    <w:rsid w:val="0004745D"/>
    <w:rsid w:val="00097BD5"/>
    <w:rsid w:val="000A4ABA"/>
    <w:rsid w:val="001E70E3"/>
    <w:rsid w:val="002C26C6"/>
    <w:rsid w:val="00334DAC"/>
    <w:rsid w:val="003C5628"/>
    <w:rsid w:val="003F585C"/>
    <w:rsid w:val="0040206B"/>
    <w:rsid w:val="00437EB4"/>
    <w:rsid w:val="004573E8"/>
    <w:rsid w:val="004B4C0C"/>
    <w:rsid w:val="004F151A"/>
    <w:rsid w:val="00501951"/>
    <w:rsid w:val="00552457"/>
    <w:rsid w:val="00555EB2"/>
    <w:rsid w:val="00560BCE"/>
    <w:rsid w:val="00560F81"/>
    <w:rsid w:val="005676C9"/>
    <w:rsid w:val="00664A44"/>
    <w:rsid w:val="006A0D97"/>
    <w:rsid w:val="00761451"/>
    <w:rsid w:val="007E65EE"/>
    <w:rsid w:val="007E7C1B"/>
    <w:rsid w:val="008C531E"/>
    <w:rsid w:val="008D527D"/>
    <w:rsid w:val="00933D41"/>
    <w:rsid w:val="00972530"/>
    <w:rsid w:val="00AE24D7"/>
    <w:rsid w:val="00B75F79"/>
    <w:rsid w:val="00B8024D"/>
    <w:rsid w:val="00B825C9"/>
    <w:rsid w:val="00BB7D39"/>
    <w:rsid w:val="00BF1269"/>
    <w:rsid w:val="00BF57DA"/>
    <w:rsid w:val="00C129F8"/>
    <w:rsid w:val="00C13D42"/>
    <w:rsid w:val="00C77B5F"/>
    <w:rsid w:val="00CE490C"/>
    <w:rsid w:val="00CE50C1"/>
    <w:rsid w:val="00D075A9"/>
    <w:rsid w:val="00D91113"/>
    <w:rsid w:val="00DC08C4"/>
    <w:rsid w:val="00DD33EC"/>
    <w:rsid w:val="00E85FDD"/>
    <w:rsid w:val="00EF61EB"/>
    <w:rsid w:val="00F03C43"/>
    <w:rsid w:val="00F11A57"/>
    <w:rsid w:val="00F44620"/>
    <w:rsid w:val="00F511CC"/>
    <w:rsid w:val="00F75CC7"/>
    <w:rsid w:val="00F970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D5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8D5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D527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D527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D527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D527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527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527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527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527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8D527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D527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D527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D527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D52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52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52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527D"/>
    <w:rPr>
      <w:rFonts w:eastAsiaTheme="majorEastAsia" w:cstheme="majorBidi"/>
      <w:color w:val="272727" w:themeColor="text1" w:themeTint="D8"/>
    </w:rPr>
  </w:style>
  <w:style w:type="paragraph" w:styleId="Titel">
    <w:name w:val="Title"/>
    <w:basedOn w:val="Standard"/>
    <w:next w:val="Standard"/>
    <w:link w:val="TitelZchn"/>
    <w:uiPriority w:val="10"/>
    <w:qFormat/>
    <w:rsid w:val="008D5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52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527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52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527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527D"/>
    <w:rPr>
      <w:i/>
      <w:iCs/>
      <w:color w:val="404040" w:themeColor="text1" w:themeTint="BF"/>
    </w:rPr>
  </w:style>
  <w:style w:type="paragraph" w:styleId="Listenabsatz">
    <w:name w:val="List Paragraph"/>
    <w:basedOn w:val="Standard"/>
    <w:uiPriority w:val="34"/>
    <w:qFormat/>
    <w:rsid w:val="008D527D"/>
    <w:pPr>
      <w:ind w:left="720"/>
      <w:contextualSpacing/>
    </w:pPr>
  </w:style>
  <w:style w:type="character" w:styleId="IntensiveHervorhebung">
    <w:name w:val="Intense Emphasis"/>
    <w:basedOn w:val="Absatz-Standardschriftart"/>
    <w:uiPriority w:val="21"/>
    <w:qFormat/>
    <w:rsid w:val="008D527D"/>
    <w:rPr>
      <w:i/>
      <w:iCs/>
      <w:color w:val="2F5496" w:themeColor="accent1" w:themeShade="BF"/>
    </w:rPr>
  </w:style>
  <w:style w:type="paragraph" w:styleId="IntensivesZitat">
    <w:name w:val="Intense Quote"/>
    <w:basedOn w:val="Standard"/>
    <w:next w:val="Standard"/>
    <w:link w:val="IntensivesZitatZchn"/>
    <w:uiPriority w:val="30"/>
    <w:qFormat/>
    <w:rsid w:val="008D5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D527D"/>
    <w:rPr>
      <w:i/>
      <w:iCs/>
      <w:color w:val="2F5496" w:themeColor="accent1" w:themeShade="BF"/>
    </w:rPr>
  </w:style>
  <w:style w:type="character" w:styleId="IntensiverVerweis">
    <w:name w:val="Intense Reference"/>
    <w:basedOn w:val="Absatz-Standardschriftart"/>
    <w:uiPriority w:val="32"/>
    <w:qFormat/>
    <w:rsid w:val="008D527D"/>
    <w:rPr>
      <w:b/>
      <w:bCs/>
      <w:smallCaps/>
      <w:color w:val="2F5496" w:themeColor="accent1" w:themeShade="BF"/>
      <w:spacing w:val="5"/>
    </w:rPr>
  </w:style>
  <w:style w:type="character" w:customStyle="1" w:styleId="ky2igmncmogjharherah">
    <w:name w:val="ky2igmncmogjharherah"/>
    <w:basedOn w:val="Absatz-Standardschriftart"/>
    <w:rsid w:val="008D527D"/>
  </w:style>
  <w:style w:type="character" w:styleId="Hyperlink">
    <w:name w:val="Hyperlink"/>
    <w:basedOn w:val="Absatz-Standardschriftart"/>
    <w:uiPriority w:val="99"/>
    <w:unhideWhenUsed/>
    <w:rsid w:val="007E65EE"/>
    <w:rPr>
      <w:color w:val="0563C1" w:themeColor="hyperlink"/>
      <w:u w:val="single"/>
    </w:rPr>
  </w:style>
  <w:style w:type="character" w:customStyle="1" w:styleId="UnresolvedMention">
    <w:name w:val="Unresolved Mention"/>
    <w:basedOn w:val="Absatz-Standardschriftart"/>
    <w:uiPriority w:val="99"/>
    <w:semiHidden/>
    <w:unhideWhenUsed/>
    <w:rsid w:val="007E65EE"/>
    <w:rPr>
      <w:color w:val="605E5C"/>
      <w:shd w:val="clear" w:color="auto" w:fill="E1DFDD"/>
    </w:rPr>
  </w:style>
  <w:style w:type="character" w:styleId="BesuchterHyperlink">
    <w:name w:val="FollowedHyperlink"/>
    <w:basedOn w:val="Absatz-Standardschriftart"/>
    <w:uiPriority w:val="99"/>
    <w:semiHidden/>
    <w:unhideWhenUsed/>
    <w:rsid w:val="00F03C4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D5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8D5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D527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D527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D527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D527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527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527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527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527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8D527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D527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D527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D527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D52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52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52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527D"/>
    <w:rPr>
      <w:rFonts w:eastAsiaTheme="majorEastAsia" w:cstheme="majorBidi"/>
      <w:color w:val="272727" w:themeColor="text1" w:themeTint="D8"/>
    </w:rPr>
  </w:style>
  <w:style w:type="paragraph" w:styleId="Titel">
    <w:name w:val="Title"/>
    <w:basedOn w:val="Standard"/>
    <w:next w:val="Standard"/>
    <w:link w:val="TitelZchn"/>
    <w:uiPriority w:val="10"/>
    <w:qFormat/>
    <w:rsid w:val="008D5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52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527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52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527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527D"/>
    <w:rPr>
      <w:i/>
      <w:iCs/>
      <w:color w:val="404040" w:themeColor="text1" w:themeTint="BF"/>
    </w:rPr>
  </w:style>
  <w:style w:type="paragraph" w:styleId="Listenabsatz">
    <w:name w:val="List Paragraph"/>
    <w:basedOn w:val="Standard"/>
    <w:uiPriority w:val="34"/>
    <w:qFormat/>
    <w:rsid w:val="008D527D"/>
    <w:pPr>
      <w:ind w:left="720"/>
      <w:contextualSpacing/>
    </w:pPr>
  </w:style>
  <w:style w:type="character" w:styleId="IntensiveHervorhebung">
    <w:name w:val="Intense Emphasis"/>
    <w:basedOn w:val="Absatz-Standardschriftart"/>
    <w:uiPriority w:val="21"/>
    <w:qFormat/>
    <w:rsid w:val="008D527D"/>
    <w:rPr>
      <w:i/>
      <w:iCs/>
      <w:color w:val="2F5496" w:themeColor="accent1" w:themeShade="BF"/>
    </w:rPr>
  </w:style>
  <w:style w:type="paragraph" w:styleId="IntensivesZitat">
    <w:name w:val="Intense Quote"/>
    <w:basedOn w:val="Standard"/>
    <w:next w:val="Standard"/>
    <w:link w:val="IntensivesZitatZchn"/>
    <w:uiPriority w:val="30"/>
    <w:qFormat/>
    <w:rsid w:val="008D5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D527D"/>
    <w:rPr>
      <w:i/>
      <w:iCs/>
      <w:color w:val="2F5496" w:themeColor="accent1" w:themeShade="BF"/>
    </w:rPr>
  </w:style>
  <w:style w:type="character" w:styleId="IntensiverVerweis">
    <w:name w:val="Intense Reference"/>
    <w:basedOn w:val="Absatz-Standardschriftart"/>
    <w:uiPriority w:val="32"/>
    <w:qFormat/>
    <w:rsid w:val="008D527D"/>
    <w:rPr>
      <w:b/>
      <w:bCs/>
      <w:smallCaps/>
      <w:color w:val="2F5496" w:themeColor="accent1" w:themeShade="BF"/>
      <w:spacing w:val="5"/>
    </w:rPr>
  </w:style>
  <w:style w:type="character" w:customStyle="1" w:styleId="ky2igmncmogjharherah">
    <w:name w:val="ky2igmncmogjharherah"/>
    <w:basedOn w:val="Absatz-Standardschriftart"/>
    <w:rsid w:val="008D527D"/>
  </w:style>
  <w:style w:type="character" w:styleId="Hyperlink">
    <w:name w:val="Hyperlink"/>
    <w:basedOn w:val="Absatz-Standardschriftart"/>
    <w:uiPriority w:val="99"/>
    <w:unhideWhenUsed/>
    <w:rsid w:val="007E65EE"/>
    <w:rPr>
      <w:color w:val="0563C1" w:themeColor="hyperlink"/>
      <w:u w:val="single"/>
    </w:rPr>
  </w:style>
  <w:style w:type="character" w:customStyle="1" w:styleId="UnresolvedMention">
    <w:name w:val="Unresolved Mention"/>
    <w:basedOn w:val="Absatz-Standardschriftart"/>
    <w:uiPriority w:val="99"/>
    <w:semiHidden/>
    <w:unhideWhenUsed/>
    <w:rsid w:val="007E65EE"/>
    <w:rPr>
      <w:color w:val="605E5C"/>
      <w:shd w:val="clear" w:color="auto" w:fill="E1DFDD"/>
    </w:rPr>
  </w:style>
  <w:style w:type="character" w:styleId="BesuchterHyperlink">
    <w:name w:val="FollowedHyperlink"/>
    <w:basedOn w:val="Absatz-Standardschriftart"/>
    <w:uiPriority w:val="99"/>
    <w:semiHidden/>
    <w:unhideWhenUsed/>
    <w:rsid w:val="00F03C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zwerk-friedenssteuer.de/downloads/" TargetMode="External"/><Relationship Id="rId3" Type="http://schemas.openxmlformats.org/officeDocument/2006/relationships/styles" Target="styles.xml"/><Relationship Id="rId7" Type="http://schemas.openxmlformats.org/officeDocument/2006/relationships/hyperlink" Target="https://de.wikipedia.org/wiki/Deutsche_Friedensgesellschaft_%E2%80%93_Vereinigte_KriegsdienstgegnerInn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tzwerk-friedenssteuer.de/download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A361-EF26-4C00-B909-9F95C526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Hannelore Morgenstern</dc:creator>
  <cp:lastModifiedBy>Wolfgang Steuer</cp:lastModifiedBy>
  <cp:revision>6</cp:revision>
  <dcterms:created xsi:type="dcterms:W3CDTF">2026-05-05T06:22:00Z</dcterms:created>
  <dcterms:modified xsi:type="dcterms:W3CDTF">2026-05-05T06:30:00Z</dcterms:modified>
</cp:coreProperties>
</file>